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779" w:rsidP="216D26EF" w:rsidRDefault="00092779" w14:paraId="5D83A689" w14:textId="59DABF95">
      <w:pPr>
        <w:shd w:val="clear" w:color="auto" w:fill="FFFFFF" w:themeFill="background1"/>
        <w:spacing w:after="42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3F3F4F"/>
          <w:sz w:val="36"/>
          <w:szCs w:val="36"/>
          <w:lang w:val="nn-NO" w:eastAsia="nb-NO"/>
        </w:rPr>
      </w:pPr>
      <w:r w:rsidRPr="216D26EF" w:rsidR="00092779">
        <w:rPr>
          <w:rFonts w:ascii="Calibri" w:hAnsi="Calibri" w:eastAsia="Calibri" w:cs="Calibri" w:asciiTheme="minorAscii" w:hAnsiTheme="minorAscii" w:eastAsiaTheme="minorAscii" w:cstheme="minorAscii"/>
          <w:color w:val="3F3F4F"/>
          <w:sz w:val="36"/>
          <w:szCs w:val="36"/>
          <w:lang w:val="nn-NO" w:eastAsia="nb-NO"/>
        </w:rPr>
        <w:t>Eit sviktande hjarte</w:t>
      </w:r>
    </w:p>
    <w:p w:rsidR="00092779" w:rsidP="216D26EF" w:rsidRDefault="00092779" w14:paraId="40D3F8F1" w14:textId="18A406D7">
      <w:pPr>
        <w:shd w:val="clear" w:color="auto" w:fill="FFFFFF" w:themeFill="background1"/>
        <w:spacing w:after="42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3F3F4F"/>
          <w:sz w:val="24"/>
          <w:szCs w:val="24"/>
          <w:lang w:val="nn-NO" w:eastAsia="nb-NO"/>
        </w:rPr>
      </w:pPr>
      <w:r w:rsidRPr="216D26EF" w:rsidR="00092779">
        <w:rPr>
          <w:rFonts w:ascii="Calibri" w:hAnsi="Calibri" w:eastAsia="Calibri" w:cs="Calibri" w:asciiTheme="minorAscii" w:hAnsiTheme="minorAscii" w:eastAsiaTheme="minorAscii" w:cstheme="minorAscii"/>
          <w:color w:val="3F3F4F"/>
          <w:sz w:val="24"/>
          <w:szCs w:val="24"/>
          <w:lang w:val="nn-NO" w:eastAsia="nb-NO"/>
        </w:rPr>
        <w:t>Av Egil Romslo Schistad</w:t>
      </w:r>
    </w:p>
    <w:p w:rsidRPr="00205419" w:rsidR="00205419" w:rsidP="216D26EF" w:rsidRDefault="00205419" w14:paraId="172C7CBB" w14:textId="413CAE95">
      <w:pPr>
        <w:shd w:val="clear" w:color="auto" w:fill="FFFFFF" w:themeFill="background1"/>
        <w:spacing w:after="42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F3F4F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F3F4F"/>
          <w:sz w:val="24"/>
          <w:szCs w:val="24"/>
          <w:lang w:val="nn-NO" w:eastAsia="nb-NO"/>
        </w:rPr>
        <w:t>Der dei store ferdselsårene gjennom fylket møtest, ligg Ålesund sjukehus. Bilar og folk blir pumpa til og frå denne bygning</w:t>
      </w:r>
      <w:r w:rsidRPr="216D26EF" w:rsidR="3AD791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F3F4F"/>
          <w:sz w:val="24"/>
          <w:szCs w:val="24"/>
          <w:lang w:val="nn-NO" w:eastAsia="nb-NO"/>
        </w:rPr>
        <w:t>en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F3F4F"/>
          <w:sz w:val="24"/>
          <w:szCs w:val="24"/>
          <w:lang w:val="nn-NO" w:eastAsia="nb-NO"/>
        </w:rPr>
        <w:t xml:space="preserve"> gjennom livsløpet. I hjartet av Sunnmøre. Hjartet til Sunnmøre.</w:t>
      </w:r>
    </w:p>
    <w:p w:rsidR="00205419" w:rsidP="216D26EF" w:rsidRDefault="00205419" w14:paraId="36DABD27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Eg er ein av desse du ser haste over linoleumsgolvet i den pulserande bygningen. Ein av dei i andre enden av telefonrøyret når du ringjer 113.</w:t>
      </w:r>
    </w:p>
    <w:p w:rsidR="00205419" w:rsidP="216D26EF" w:rsidRDefault="00205419" w14:paraId="45B419A1" w14:textId="47CB499D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Vi på linoleumsgolvet jobbar ikkje med «rammer» og «handlingsrom». Vi er i den såkalla «produksjonen». Men det kjennest ikkje slik. Det kjennest ikkje som «produksjon» det vi driv med. Vi er heilt nære. Med orda vi bruker</w:t>
      </w:r>
      <w:r w:rsidRPr="216D26EF" w:rsidR="37FFBFA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 – 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og 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hendene.</w:t>
      </w:r>
    </w:p>
    <w:p w:rsidR="00205419" w:rsidP="216D26EF" w:rsidRDefault="00205419" w14:paraId="4AEE78C2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Igjen høyrer vi at det skal kuttast. Færre hender skal med høgare frekvens ta unna det stadig aukande volumet av pasientar frå ei aldrande befolkning.</w:t>
      </w:r>
    </w:p>
    <w:p w:rsidR="00205419" w:rsidP="216D26EF" w:rsidRDefault="00205419" w14:paraId="1D249521" w14:textId="1539CA99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Ingenting av dette er nytt. Det er først når det blir lova at det ikkje skal gå ut over pasientane</w:t>
      </w:r>
      <w:r w:rsidRPr="216D26EF" w:rsidR="239B2CE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,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 at eg reagerer.</w:t>
      </w:r>
    </w:p>
    <w:p w:rsidR="00205419" w:rsidP="216D26EF" w:rsidRDefault="00205419" w14:paraId="1D9FF654" w14:textId="467307AA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«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Hæ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? Sa dei verkeleg det?» «Arbeider vi på same staden?» For alt i dag går rammene ut over pasientane. Det har skjedd lenge. Det veit dei! Vi er farleg vane med det: Radikale kutt og amputert pasientbehandling.</w:t>
      </w:r>
      <w:r>
        <w:br/>
      </w: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Namn og ansikt byrjar å dukke opp for meg:</w:t>
      </w:r>
      <w:r>
        <w:br/>
      </w:r>
    </w:p>
    <w:p w:rsidR="00205419" w:rsidP="216D26EF" w:rsidRDefault="00205419" w14:paraId="1A68A1B2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«Berit» på akuttstova, ei livsglad og godt gift dame som har heva pensjon i tjue år. Klokka er nær midnatt. Eg har allereie arbeidd utan pause i over ni timar. Mellom leidningar, lydar og ektemannen «Alfred», ligg «Berit».</w:t>
      </w:r>
    </w:p>
    <w:p w:rsidR="00205419" w:rsidP="216D26EF" w:rsidRDefault="00205419" w14:paraId="6E553533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Ein treng ikkje vere helsearbeidar for å sjå at ho kjempar for livet. Hjartet til «Berit» er over åtti, og held på å takke for seg.</w:t>
      </w:r>
    </w:p>
    <w:p w:rsidR="00205419" w:rsidP="216D26EF" w:rsidRDefault="00205419" w14:paraId="13FFC02B" w14:textId="4140132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Diagnosen lyser mot meg, og det er fælt å sjå på: 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Dekompensert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 hjartesvikt. Hjartet pumpar dårleg og klarer ikkje å ta unna, slik at blodet hopar seg opp i lungene og ho </w:t>
      </w:r>
      <w:r w:rsidRPr="216D26EF" w:rsidR="1E67E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blir 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kvelt.</w:t>
      </w:r>
      <w:r>
        <w:br/>
      </w:r>
    </w:p>
    <w:p w:rsidR="00205419" w:rsidP="216D26EF" w:rsidRDefault="00205419" w14:paraId="0BE2EF56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Tidlegare, før vi visste betre, blei hjartesvikt behandla med medisinar som skulle stimulere hjartet til auka aktivitet. Det skulle arbeide fortare og slå hardare. Høgare frekvens!</w:t>
      </w: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Meir adrenalin! Ein tynte ut det vesle som var att. Og medisinane hadde verknad. Jau då, det blei høgare frekvens og det blei hardare slag.</w:t>
      </w:r>
      <w:r>
        <w:br/>
      </w:r>
    </w:p>
    <w:p w:rsidR="00205419" w:rsidP="216D26EF" w:rsidRDefault="00205419" w14:paraId="71E257CC" w14:textId="2968F7C6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Men berre ei kort stund før hjartet gav opp, kurvene flata ut, og slike som «Berit» døydde.</w:t>
      </w:r>
      <w:r>
        <w:br/>
      </w: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Eg blir ståande og halde ho i handa, medan eg ventar på at medisinane skal gjere sitt. Fag, </w:t>
      </w:r>
      <w:r w:rsidRPr="216D26EF" w:rsidR="6F52FD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s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traffelova og samvitet lenkj</w:t>
      </w:r>
      <w:r w:rsidRPr="216D26EF" w:rsidR="69B254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a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r meg til senga.</w:t>
      </w:r>
      <w:r>
        <w:br/>
      </w:r>
    </w:p>
    <w:p w:rsidRPr="00092779" w:rsidR="00205419" w:rsidP="216D26EF" w:rsidRDefault="00205419" w14:paraId="5B59F81F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Men situasjonen er denne: «Berit» er ikkje den einaste pasienten i akuttmottaket denne natta.</w:t>
      </w: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I bakhovudet ligg «Kåre» på stove 1. Eg mistenkjer tarmbakteriar i blodet.</w:t>
      </w:r>
      <w:r>
        <w:br/>
      </w:r>
    </w:p>
    <w:p w:rsidRPr="00092779" w:rsidR="00205419" w:rsidP="216D26EF" w:rsidRDefault="00205419" w14:paraId="396B9650" w14:textId="1AE90D78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nb-NO"/>
        </w:rPr>
        <w:t>«Tove» på stove 3 hadde sterke smerter under den lange ambulanseturen, men det har heldigvis gitt seg litt no.</w:t>
      </w:r>
      <w:r>
        <w:br/>
      </w:r>
    </w:p>
    <w:p w:rsidR="00205419" w:rsidP="216D26EF" w:rsidRDefault="00205419" w14:paraId="0F91DAB5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På stove 5 ligg ein rusa småbarnsfar som turnuslegen hadde ei dårleg kjensle for.</w:t>
      </w:r>
      <w:r>
        <w:br/>
      </w:r>
    </w:p>
    <w:p w:rsidR="00205419" w:rsidP="216D26EF" w:rsidRDefault="00205419" w14:paraId="6EC000D4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Og vi har endå fire pasientar som ikkje har fått tilsyn. Hos dei kan det i prinsippet vere mange alvorlege tilstandar.</w:t>
      </w:r>
      <w:r>
        <w:br/>
      </w: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Eg må sleppe handa til Berit for å svare på spørsmåla frå minst like travle sjukepleiarar, som må handtere dei litt over seksti pasientane som ligg rundt om på postane.</w:t>
      </w:r>
      <w:r>
        <w:br/>
      </w:r>
    </w:p>
    <w:p w:rsidR="00205419" w:rsidP="216D26EF" w:rsidRDefault="00205419" w14:paraId="51E42348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Eg leikar Gud. I motsetning til meg, er Gud overalt. Eg må kjempe for å vere her hjå «Berit». Eg må berre satse på at dei andre toler å vente. Det gjer dei heldigvis nesten alltid.</w:t>
      </w:r>
      <w:r>
        <w:br/>
      </w:r>
    </w:p>
    <w:p w:rsidR="00205419" w:rsidP="216D26EF" w:rsidRDefault="00205419" w14:paraId="4F52F362" w14:textId="57BB070A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Eit nytt namn dukkar opp. Daniel Nicolai Guldberg (43) som døydde åleine på eit rom på akuttmottaket på Haukeland 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s</w:t>
      </w:r>
      <w:r w:rsidRPr="216D26EF" w:rsidR="31DE3B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ju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kehus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. Det kunne skjedd på mi vakt. Det kunne ha vore eg som var på jobb den natta.</w:t>
      </w:r>
      <w:r>
        <w:br/>
      </w: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Heldigvis roar det seg i femtida på morgonkvisten. På veg til vaktrommet på lungeposten listar eg meg forbi dei tre pasientane vi måtte leggje på korridor i natt.</w:t>
      </w:r>
      <w:r>
        <w:br/>
      </w:r>
    </w:p>
    <w:p w:rsidR="00205419" w:rsidP="216D26EF" w:rsidRDefault="00205419" w14:paraId="5AFF879D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Eg går forbi så roleg eg kan, men ser at «Yvonne» rører seg i senga. Har ho lungebetennelse, eller er det noko meir?</w:t>
      </w:r>
      <w:r>
        <w:br/>
      </w:r>
    </w:p>
    <w:p w:rsidR="00205419" w:rsidP="216D26EF" w:rsidRDefault="00205419" w14:paraId="2FF421EB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Eg er trøytt, men skamfull. For det helseføretaket kunne tilby av «rammer» denne natta, var ei seng på gangen og eit skjermbrett å skjule seg bak.</w:t>
      </w:r>
      <w:r>
        <w:br/>
      </w:r>
    </w:p>
    <w:p w:rsidR="00205419" w:rsidP="216D26EF" w:rsidRDefault="00205419" w14:paraId="1F6CA72E" w14:textId="35E458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Treng ho hjelp eller blir dårlegare på natta, må ho ringje med ei messingbjøll</w:t>
      </w:r>
      <w:r w:rsidRPr="216D26EF" w:rsidR="02AE7F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e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 på nattbordet. Ho risikerer å vekkje alle i korridoren. Tør ho det?</w:t>
      </w:r>
      <w:r>
        <w:br/>
      </w: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Det «Yvonne» ikkje veit, er at sjukehuset er blitt avhengig av full korridor. Underskot krev 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overbelegg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. Det går så det grin.</w:t>
      </w:r>
      <w:r>
        <w:br/>
      </w:r>
    </w:p>
    <w:p w:rsidR="00205419" w:rsidP="216D26EF" w:rsidRDefault="00205419" w14:paraId="59789649" w14:textId="43841ADC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Dessutan høyrer eg 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Finansieringsystemet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 lokke: «Er ho ikkje snart utskrivingsklar? Det skadar vel ikkje om ho kjem i retur, vel? Hugs: Komplikasjonar kan takstast høgare!» Det finst mange der ute til å ta over skjermbrettet og bjølla. Det heile liknar ein bompengering:</w:t>
      </w: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«peng' per passering». Eg trur det er derfor sjukehusa i fylket kranglar slik i staden for å samarbeide. Vi er avhengig</w:t>
      </w:r>
      <w:r w:rsidRPr="216D26EF" w:rsidR="6D2BF1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e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 av å leie trafikken mot oss og lokke dei gjennom «vår bomring».</w:t>
      </w:r>
      <w:r>
        <w:br/>
      </w:r>
    </w:p>
    <w:p w:rsidR="00205419" w:rsidP="216D26EF" w:rsidRDefault="00205419" w14:paraId="2C7CD3B5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Du trur kanskje eg tar fram skrekkeksempel? Ekstremvakter? Eg kan forsikre om at dette er ei relativt vanleg vakt i akuttmottaket på Ålesund sjukehus.</w:t>
      </w:r>
      <w:r>
        <w:br/>
      </w:r>
    </w:p>
    <w:p w:rsidR="00205419" w:rsidP="216D26EF" w:rsidRDefault="00205419" w14:paraId="65D5E487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Dette er regelen. Ofte er det mykje verre. Trur du meg ikkje? Så spør sjølv!</w:t>
      </w:r>
      <w:r>
        <w:br/>
      </w:r>
    </w:p>
    <w:p w:rsidR="00205419" w:rsidP="216D26EF" w:rsidRDefault="00205419" w14:paraId="5C26987A" w14:textId="72D5CE25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Spør om 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overbelegget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. Spør om alle som har slutta</w:t>
      </w:r>
      <w:r w:rsidRPr="216D26EF" w:rsidR="55B7F79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.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 Spør om avviksmeldingane.</w:t>
      </w:r>
      <w:r>
        <w:br/>
      </w:r>
    </w:p>
    <w:p w:rsidR="00205419" w:rsidP="216D26EF" w:rsidRDefault="00205419" w14:paraId="54E82915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Forskinga på hjartesvikt viste etter kvart det motsette av det ein trudde. Eit hjarte som sviktar, skal ikkje piskast.</w:t>
      </w:r>
      <w:r>
        <w:br/>
      </w:r>
    </w:p>
    <w:p w:rsidR="00205419" w:rsidP="216D26EF" w:rsidRDefault="00205419" w14:paraId="79BCC596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Det skal bremsast og skjermast frå meir stress og adrenalin. Trykk og frekvens skal ned.</w:t>
      </w: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Hjartet skal bli gitt god tid til å «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relaksere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»; fylle seg med blod «mellom slaga».</w:t>
      </w:r>
      <w:r>
        <w:br/>
      </w:r>
    </w:p>
    <w:p w:rsidR="00205419" w:rsidP="216D26EF" w:rsidRDefault="00205419" w14:paraId="28CE7D6A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Ein aksepterte lågare trykk og «output», som det heiter på medisinsk. Og paradoksalt nok så kom hjartet seg på sikt.</w:t>
      </w:r>
      <w:r>
        <w:br/>
      </w:r>
    </w:p>
    <w:p w:rsidR="00205419" w:rsidP="216D26EF" w:rsidRDefault="00205419" w14:paraId="7315EFF7" w14:textId="0D9D3455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Om du set stetoskopet inntil sjukehusveggen, vil du høyre slaga til</w:t>
      </w:r>
      <w:r w:rsidRPr="216D26EF" w:rsidR="7D5FE3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 eit sviktande hjarte.</w:t>
      </w:r>
      <w:r w:rsidRPr="00205419">
        <w:rPr>
          <w:rFonts w:ascii="Times New Roman" w:hAnsi="Times New Roman" w:eastAsia="Times New Roman" w:cs="Times New Roman"/>
          <w:sz w:val="24"/>
          <w:szCs w:val="24"/>
          <w:lang w:val="nn-NO" w:eastAsia="nb-NO"/>
        </w:rPr>
        <w:br/>
      </w:r>
    </w:p>
    <w:p w:rsidR="00205419" w:rsidP="216D26EF" w:rsidRDefault="00205419" w14:paraId="456B582A" w14:textId="37186AC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Vi prøver å kompensere med raskare føter og hardare grep, men sviktar likevel.</w:t>
      </w: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Vi sviktar føretaket. Vi sviktar samvitet</w:t>
      </w:r>
      <w:r w:rsidRPr="216D26EF" w:rsidR="1A3F41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.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 Vi sviktar integriteten. Vi sviktar pasientane. Vi 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dekompenserer</w:t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, og pasientane hopar seg opp i korridorane, som blodvæske i lungene.</w:t>
      </w:r>
      <w:r>
        <w:br/>
      </w:r>
    </w:p>
    <w:p w:rsidR="00205419" w:rsidP="216D26EF" w:rsidRDefault="00205419" w14:paraId="2FBAD12A" w14:textId="222331C4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Og no vil dei ha høgare puls og drar opp adrenalin i sprøyta. Men dette toler ikkje</w:t>
      </w:r>
      <w:r w:rsidRPr="216D26EF" w:rsidR="3FBCE36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 xml:space="preserve"> eit sviktande hjarte!</w:t>
      </w:r>
    </w:p>
    <w:p w:rsidRPr="00205419" w:rsidR="00E54005" w:rsidP="216D26EF" w:rsidRDefault="00205419" w14:paraId="7C6A6EBA" w14:textId="42220F89">
      <w:pPr>
        <w:rPr>
          <w:rFonts w:ascii="Calibri" w:hAnsi="Calibri" w:eastAsia="Calibri" w:cs="Calibri" w:asciiTheme="minorAscii" w:hAnsiTheme="minorAscii" w:eastAsiaTheme="minorAscii" w:cstheme="minorAscii"/>
          <w:lang w:val="nn-NO"/>
        </w:rPr>
      </w:pP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Difor finn eg det no naudsynt å låne bjølla på nattbordet til «Yvonne» og ringje om hjelp.</w:t>
      </w:r>
      <w:r>
        <w:br/>
      </w:r>
      <w:r w:rsidRPr="216D26EF" w:rsidR="002054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nn-NO" w:eastAsia="nb-NO"/>
        </w:rPr>
        <w:t>For dette er ikkje ein god måte å behandle folk på.</w:t>
      </w:r>
    </w:p>
    <w:sectPr w:rsidRPr="00205419" w:rsidR="00E5400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19"/>
    <w:rsid w:val="000705D9"/>
    <w:rsid w:val="00092779"/>
    <w:rsid w:val="00205419"/>
    <w:rsid w:val="00E54005"/>
    <w:rsid w:val="02AE7FAA"/>
    <w:rsid w:val="04445F5E"/>
    <w:rsid w:val="067FB92A"/>
    <w:rsid w:val="16EA167C"/>
    <w:rsid w:val="1A3F4110"/>
    <w:rsid w:val="1A8C99FD"/>
    <w:rsid w:val="1E67E82E"/>
    <w:rsid w:val="216D26EF"/>
    <w:rsid w:val="239B2CE4"/>
    <w:rsid w:val="3149D7BD"/>
    <w:rsid w:val="31DE3B90"/>
    <w:rsid w:val="37FFBFA5"/>
    <w:rsid w:val="3AD791A6"/>
    <w:rsid w:val="3CA2BD69"/>
    <w:rsid w:val="3FBCE363"/>
    <w:rsid w:val="4BE17863"/>
    <w:rsid w:val="4E65231D"/>
    <w:rsid w:val="55B7F79C"/>
    <w:rsid w:val="56F69610"/>
    <w:rsid w:val="58E267ED"/>
    <w:rsid w:val="58E83390"/>
    <w:rsid w:val="5BEF7CD1"/>
    <w:rsid w:val="65C52301"/>
    <w:rsid w:val="66791909"/>
    <w:rsid w:val="69B254B4"/>
    <w:rsid w:val="6D2BF16F"/>
    <w:rsid w:val="6F52FD5A"/>
    <w:rsid w:val="7D5FE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E2D0"/>
  <w15:chartTrackingRefBased/>
  <w15:docId w15:val="{D133C9A7-E237-4152-9D7F-BCD6401509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document-intro" w:customStyle="1">
    <w:name w:val="document-intro"/>
    <w:basedOn w:val="Normal"/>
    <w:rsid w:val="002054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retriever-hit" w:customStyle="1">
    <w:name w:val="retriever-hit"/>
    <w:basedOn w:val="Standardskriftforavsnitt"/>
    <w:rsid w:val="0020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7" ma:contentTypeDescription="Opprett et nytt dokument." ma:contentTypeScope="" ma:versionID="1861dbed6eee229359d860fa81b05c7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4988bc93640c9f3ad57fe00e7532ed1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696DCC2D-EE24-4A2D-AFDF-42C34534A0F7}"/>
</file>

<file path=customXml/itemProps2.xml><?xml version="1.0" encoding="utf-8"?>
<ds:datastoreItem xmlns:ds="http://schemas.openxmlformats.org/officeDocument/2006/customXml" ds:itemID="{5286466C-3DC4-4E66-B3F7-5BE9E9AA3DAF}"/>
</file>

<file path=customXml/itemProps3.xml><?xml version="1.0" encoding="utf-8"?>
<ds:datastoreItem xmlns:ds="http://schemas.openxmlformats.org/officeDocument/2006/customXml" ds:itemID="{78327D60-B3A9-45A3-BC68-76D910A069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Liv Astrid Skåre Langnes</dc:creator>
  <keywords/>
  <dc:description/>
  <lastModifiedBy>Arild Torvund Olsen</lastModifiedBy>
  <revision>4</revision>
  <dcterms:created xsi:type="dcterms:W3CDTF">2023-08-25T13:02:00.0000000Z</dcterms:created>
  <dcterms:modified xsi:type="dcterms:W3CDTF">2023-09-18T12:31:42.9727409Z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