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A1AFF" w14:textId="0F0BA3B8" w:rsidR="007557B1" w:rsidRDefault="007557B1">
      <w:pPr>
        <w:rPr>
          <w:rFonts w:ascii="Times New Roman" w:hAnsi="Times New Roman" w:cs="Times New Roman"/>
          <w:sz w:val="28"/>
          <w:szCs w:val="28"/>
          <w:u w:val="single"/>
          <w:lang w:val="nn-NO"/>
        </w:rPr>
      </w:pPr>
      <w:r w:rsidRPr="008B6C1E">
        <w:rPr>
          <w:noProof/>
          <w:sz w:val="24"/>
          <w:szCs w:val="24"/>
          <w:u w:val="single"/>
          <w:lang w:val="nn-NO"/>
        </w:rPr>
        <w:drawing>
          <wp:anchor distT="0" distB="0" distL="114300" distR="114300" simplePos="0" relativeHeight="251658244" behindDoc="1" locked="0" layoutInCell="1" allowOverlap="1" wp14:anchorId="050E4143" wp14:editId="47B4B9C6">
            <wp:simplePos x="0" y="0"/>
            <wp:positionH relativeFrom="column">
              <wp:posOffset>3175</wp:posOffset>
            </wp:positionH>
            <wp:positionV relativeFrom="paragraph">
              <wp:posOffset>113895</wp:posOffset>
            </wp:positionV>
            <wp:extent cx="5947410" cy="9550170"/>
            <wp:effectExtent l="133350" t="114300" r="129540" b="146685"/>
            <wp:wrapTight wrapText="bothSides">
              <wp:wrapPolygon edited="0">
                <wp:start x="-415" y="-259"/>
                <wp:lineTo x="-484" y="21889"/>
                <wp:lineTo x="21932" y="21889"/>
                <wp:lineTo x="22001" y="517"/>
                <wp:lineTo x="21863" y="-129"/>
                <wp:lineTo x="21863" y="-259"/>
                <wp:lineTo x="-415" y="-259"/>
              </wp:wrapPolygon>
            </wp:wrapTight>
            <wp:docPr id="1783713357" name="Bilde 1" descr="Et bilde som inneholder tekst, plaka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83941" name="Bilde 1" descr="Et bilde som inneholder tekst, plakat&#10;&#10;Automatisk generert beskrivelse"/>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951193" cy="95562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37D75ECC" w14:textId="53DB124E" w:rsidR="0094061E" w:rsidRPr="008B6C1E" w:rsidRDefault="0094061E">
      <w:pPr>
        <w:rPr>
          <w:sz w:val="24"/>
          <w:szCs w:val="24"/>
          <w:u w:val="single"/>
          <w:lang w:val="nn-NO"/>
        </w:rPr>
      </w:pPr>
      <w:r w:rsidRPr="008B6C1E">
        <w:rPr>
          <w:noProof/>
          <w:sz w:val="24"/>
          <w:szCs w:val="24"/>
          <w:u w:val="single"/>
          <w:lang w:val="nn-NO"/>
        </w:rPr>
        <w:lastRenderedPageBreak/>
        <w:drawing>
          <wp:anchor distT="0" distB="0" distL="114300" distR="114300" simplePos="0" relativeHeight="251658240" behindDoc="1" locked="0" layoutInCell="1" allowOverlap="1" wp14:anchorId="43BAF7EE" wp14:editId="0360CF7B">
            <wp:simplePos x="0" y="0"/>
            <wp:positionH relativeFrom="column">
              <wp:posOffset>7273925</wp:posOffset>
            </wp:positionH>
            <wp:positionV relativeFrom="paragraph">
              <wp:posOffset>114300</wp:posOffset>
            </wp:positionV>
            <wp:extent cx="1622261" cy="2604977"/>
            <wp:effectExtent l="152400" t="114300" r="149860" b="157480"/>
            <wp:wrapTight wrapText="bothSides">
              <wp:wrapPolygon edited="0">
                <wp:start x="-1522" y="-948"/>
                <wp:lineTo x="-2030" y="1896"/>
                <wp:lineTo x="-1776" y="22116"/>
                <wp:lineTo x="-761" y="22748"/>
                <wp:lineTo x="21820" y="22748"/>
                <wp:lineTo x="23088" y="22116"/>
                <wp:lineTo x="23342" y="1896"/>
                <wp:lineTo x="22835" y="-474"/>
                <wp:lineTo x="22835" y="-948"/>
                <wp:lineTo x="-1522" y="-948"/>
              </wp:wrapPolygon>
            </wp:wrapTight>
            <wp:docPr id="367383941" name="Bilde 1" descr="Et bilde som inneholder tekst, plaka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83941" name="Bilde 1" descr="Et bilde som inneholder tekst, plakat&#10;&#10;Automatisk generert beskrivelse"/>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622261" cy="26049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B6C1E">
        <w:rPr>
          <w:rFonts w:ascii="Times New Roman" w:hAnsi="Times New Roman" w:cs="Times New Roman"/>
          <w:sz w:val="28"/>
          <w:szCs w:val="28"/>
          <w:u w:val="single"/>
          <w:lang w:val="nn-NO"/>
        </w:rPr>
        <w:t xml:space="preserve">Før </w:t>
      </w:r>
      <w:r w:rsidR="00932025" w:rsidRPr="008B6C1E">
        <w:rPr>
          <w:rFonts w:ascii="Times New Roman" w:hAnsi="Times New Roman" w:cs="Times New Roman"/>
          <w:sz w:val="28"/>
          <w:szCs w:val="28"/>
          <w:u w:val="single"/>
          <w:lang w:val="nn-NO"/>
        </w:rPr>
        <w:t>me</w:t>
      </w:r>
      <w:r w:rsidRPr="008B6C1E">
        <w:rPr>
          <w:rFonts w:ascii="Times New Roman" w:hAnsi="Times New Roman" w:cs="Times New Roman"/>
          <w:sz w:val="28"/>
          <w:szCs w:val="28"/>
          <w:u w:val="single"/>
          <w:lang w:val="nn-NO"/>
        </w:rPr>
        <w:t xml:space="preserve"> byrjar på romanen, skal du få lese </w:t>
      </w:r>
      <w:r w:rsidR="00417FA6">
        <w:rPr>
          <w:rFonts w:ascii="Times New Roman" w:hAnsi="Times New Roman" w:cs="Times New Roman"/>
          <w:sz w:val="28"/>
          <w:szCs w:val="28"/>
          <w:u w:val="single"/>
          <w:lang w:val="nn-NO"/>
        </w:rPr>
        <w:t>baksideteksten</w:t>
      </w:r>
      <w:r w:rsidRPr="008B6C1E">
        <w:rPr>
          <w:rFonts w:ascii="Times New Roman" w:hAnsi="Times New Roman" w:cs="Times New Roman"/>
          <w:sz w:val="28"/>
          <w:szCs w:val="28"/>
          <w:u w:val="single"/>
          <w:lang w:val="nn-NO"/>
        </w:rPr>
        <w:t xml:space="preserve">: </w:t>
      </w:r>
    </w:p>
    <w:p w14:paraId="49FA03B7" w14:textId="7AF695CC" w:rsidR="0094061E" w:rsidRPr="008B6C1E" w:rsidRDefault="0094061E" w:rsidP="006C57D3">
      <w:pPr>
        <w:rPr>
          <w:rFonts w:ascii="Times New Roman" w:hAnsi="Times New Roman" w:cs="Times New Roman"/>
          <w:sz w:val="28"/>
          <w:szCs w:val="28"/>
          <w:lang w:val="nn-NO"/>
        </w:rPr>
      </w:pPr>
      <w:r w:rsidRPr="008B6C1E">
        <w:rPr>
          <w:rFonts w:ascii="Times New Roman" w:hAnsi="Times New Roman" w:cs="Times New Roman"/>
          <w:i/>
          <w:iCs/>
          <w:sz w:val="28"/>
          <w:szCs w:val="28"/>
          <w:lang w:val="nn-NO"/>
        </w:rPr>
        <w:t>Eit anna blikk</w:t>
      </w:r>
      <w:r w:rsidRPr="008B6C1E">
        <w:rPr>
          <w:rFonts w:ascii="Times New Roman" w:hAnsi="Times New Roman" w:cs="Times New Roman"/>
          <w:sz w:val="28"/>
          <w:szCs w:val="28"/>
          <w:lang w:val="nn-NO"/>
        </w:rPr>
        <w:t xml:space="preserve"> er ei forteljing frå eit flyktningmottak i Nord-Noreg. Her bur atten afghanske gutar, derimellom Anwar, som elskar bøker og språk og blir kalla Professoren. Ein dag flyttar Walid inn på rommet hans. Walid er Anwars rake motsetning, ein sjarmerande opprørar og glimrande fotballspelar. Gradvis oppstår eit vennskap mellom Anwar og Walid. Men kvardagen på mottaket er hard, framtida uviss: Kven av dei – om nokon – vil få lov til å bli i Noreg? </w:t>
      </w:r>
    </w:p>
    <w:p w14:paraId="1B6AA589" w14:textId="77777777" w:rsidR="0094061E" w:rsidRPr="008B6C1E" w:rsidRDefault="0094061E">
      <w:pPr>
        <w:rPr>
          <w:sz w:val="24"/>
          <w:szCs w:val="24"/>
          <w:u w:val="single"/>
          <w:lang w:val="nn-NO"/>
        </w:rPr>
      </w:pPr>
    </w:p>
    <w:p w14:paraId="44FE0176" w14:textId="68B1ACD7" w:rsidR="0094061E" w:rsidRPr="008B6C1E" w:rsidRDefault="0094061E">
      <w:pPr>
        <w:rPr>
          <w:rFonts w:ascii="Times New Roman" w:hAnsi="Times New Roman" w:cs="Times New Roman"/>
          <w:sz w:val="28"/>
          <w:szCs w:val="28"/>
          <w:u w:val="single"/>
          <w:lang w:val="nn-NO"/>
        </w:rPr>
      </w:pPr>
      <w:r w:rsidRPr="008B6C1E">
        <w:rPr>
          <w:rFonts w:ascii="Times New Roman" w:hAnsi="Times New Roman" w:cs="Times New Roman"/>
          <w:sz w:val="28"/>
          <w:szCs w:val="28"/>
          <w:u w:val="single"/>
          <w:lang w:val="nn-NO"/>
        </w:rPr>
        <w:t xml:space="preserve">Prat med sidemannen din: </w:t>
      </w:r>
    </w:p>
    <w:p w14:paraId="56051916" w14:textId="42668A79" w:rsidR="00C230E3" w:rsidRPr="008B6C1E" w:rsidRDefault="00C230E3" w:rsidP="0094061E">
      <w:pPr>
        <w:pStyle w:val="Listeavsnitt"/>
        <w:numPr>
          <w:ilvl w:val="0"/>
          <w:numId w:val="1"/>
        </w:numPr>
        <w:rPr>
          <w:rFonts w:ascii="Times New Roman" w:hAnsi="Times New Roman" w:cs="Times New Roman"/>
          <w:sz w:val="28"/>
          <w:szCs w:val="28"/>
          <w:lang w:val="nn-NO"/>
        </w:rPr>
      </w:pPr>
      <w:r w:rsidRPr="008B6C1E">
        <w:rPr>
          <w:rFonts w:ascii="Times New Roman" w:hAnsi="Times New Roman" w:cs="Times New Roman"/>
          <w:sz w:val="28"/>
          <w:szCs w:val="28"/>
          <w:lang w:val="nn-NO"/>
        </w:rPr>
        <w:t>Korleis trur d</w:t>
      </w:r>
      <w:r w:rsidR="00EA2207" w:rsidRPr="008B6C1E">
        <w:rPr>
          <w:rFonts w:ascii="Times New Roman" w:hAnsi="Times New Roman" w:cs="Times New Roman"/>
          <w:sz w:val="28"/>
          <w:szCs w:val="28"/>
          <w:lang w:val="nn-NO"/>
        </w:rPr>
        <w:t>u</w:t>
      </w:r>
      <w:r w:rsidRPr="008B6C1E">
        <w:rPr>
          <w:rFonts w:ascii="Times New Roman" w:hAnsi="Times New Roman" w:cs="Times New Roman"/>
          <w:sz w:val="28"/>
          <w:szCs w:val="28"/>
          <w:lang w:val="nn-NO"/>
        </w:rPr>
        <w:t xml:space="preserve"> det er å vere flyktning? </w:t>
      </w:r>
      <w:r w:rsidR="00D01400" w:rsidRPr="008B6C1E">
        <w:rPr>
          <w:rFonts w:ascii="Times New Roman" w:hAnsi="Times New Roman" w:cs="Times New Roman"/>
          <w:sz w:val="28"/>
          <w:szCs w:val="28"/>
          <w:lang w:val="nn-NO"/>
        </w:rPr>
        <w:t xml:space="preserve">Utdjup. </w:t>
      </w:r>
    </w:p>
    <w:p w14:paraId="3DFC4B20" w14:textId="3DF93AF7" w:rsidR="00C230E3" w:rsidRPr="008B6C1E" w:rsidRDefault="00C230E3" w:rsidP="00C230E3">
      <w:pPr>
        <w:pStyle w:val="Listeavsnitt"/>
        <w:numPr>
          <w:ilvl w:val="0"/>
          <w:numId w:val="1"/>
        </w:numPr>
        <w:rPr>
          <w:rFonts w:ascii="Times New Roman" w:hAnsi="Times New Roman" w:cs="Times New Roman"/>
          <w:sz w:val="28"/>
          <w:szCs w:val="28"/>
          <w:lang w:val="nn-NO"/>
        </w:rPr>
      </w:pPr>
      <w:r w:rsidRPr="008B6C1E">
        <w:rPr>
          <w:rFonts w:ascii="Times New Roman" w:hAnsi="Times New Roman" w:cs="Times New Roman"/>
          <w:sz w:val="28"/>
          <w:szCs w:val="28"/>
          <w:lang w:val="nn-NO"/>
        </w:rPr>
        <w:t xml:space="preserve">Er dette ein trist roman, eller er det ein </w:t>
      </w:r>
      <w:r w:rsidR="00B525E7" w:rsidRPr="008B6C1E">
        <w:rPr>
          <w:rFonts w:ascii="Times New Roman" w:hAnsi="Times New Roman" w:cs="Times New Roman"/>
          <w:sz w:val="28"/>
          <w:szCs w:val="28"/>
          <w:lang w:val="nn-NO"/>
        </w:rPr>
        <w:t>oppløftande</w:t>
      </w:r>
      <w:r w:rsidRPr="008B6C1E">
        <w:rPr>
          <w:rFonts w:ascii="Times New Roman" w:hAnsi="Times New Roman" w:cs="Times New Roman"/>
          <w:sz w:val="28"/>
          <w:szCs w:val="28"/>
          <w:lang w:val="nn-NO"/>
        </w:rPr>
        <w:t xml:space="preserve"> roman? </w:t>
      </w:r>
      <w:r w:rsidR="0028753B" w:rsidRPr="008B6C1E">
        <w:rPr>
          <w:rFonts w:ascii="Times New Roman" w:hAnsi="Times New Roman" w:cs="Times New Roman"/>
          <w:sz w:val="28"/>
          <w:szCs w:val="28"/>
          <w:lang w:val="nn-NO"/>
        </w:rPr>
        <w:t>Kvifor?</w:t>
      </w:r>
    </w:p>
    <w:p w14:paraId="55668021" w14:textId="045936F2" w:rsidR="00C230E3" w:rsidRPr="008B6C1E" w:rsidRDefault="00C230E3" w:rsidP="00C230E3">
      <w:pPr>
        <w:pStyle w:val="Listeavsnitt"/>
        <w:numPr>
          <w:ilvl w:val="0"/>
          <w:numId w:val="1"/>
        </w:numPr>
        <w:rPr>
          <w:rFonts w:ascii="Times New Roman" w:hAnsi="Times New Roman" w:cs="Times New Roman"/>
          <w:sz w:val="28"/>
          <w:szCs w:val="28"/>
          <w:lang w:val="nn-NO"/>
        </w:rPr>
      </w:pPr>
      <w:r w:rsidRPr="008B6C1E">
        <w:rPr>
          <w:rFonts w:ascii="Times New Roman" w:hAnsi="Times New Roman" w:cs="Times New Roman"/>
          <w:sz w:val="28"/>
          <w:szCs w:val="28"/>
          <w:lang w:val="nn-NO"/>
        </w:rPr>
        <w:t xml:space="preserve">Kva </w:t>
      </w:r>
      <w:r w:rsidR="00B525E7" w:rsidRPr="008B6C1E">
        <w:rPr>
          <w:rFonts w:ascii="Times New Roman" w:hAnsi="Times New Roman" w:cs="Times New Roman"/>
          <w:sz w:val="28"/>
          <w:szCs w:val="28"/>
          <w:lang w:val="nn-NO"/>
        </w:rPr>
        <w:t>skal</w:t>
      </w:r>
      <w:r w:rsidRPr="008B6C1E">
        <w:rPr>
          <w:rFonts w:ascii="Times New Roman" w:hAnsi="Times New Roman" w:cs="Times New Roman"/>
          <w:sz w:val="28"/>
          <w:szCs w:val="28"/>
          <w:lang w:val="nn-NO"/>
        </w:rPr>
        <w:t xml:space="preserve"> du gjere for </w:t>
      </w:r>
      <w:r w:rsidR="00B525E7" w:rsidRPr="008B6C1E">
        <w:rPr>
          <w:rFonts w:ascii="Times New Roman" w:hAnsi="Times New Roman" w:cs="Times New Roman"/>
          <w:sz w:val="28"/>
          <w:szCs w:val="28"/>
          <w:lang w:val="nn-NO"/>
        </w:rPr>
        <w:t>å</w:t>
      </w:r>
      <w:r w:rsidRPr="008B6C1E">
        <w:rPr>
          <w:rFonts w:ascii="Times New Roman" w:hAnsi="Times New Roman" w:cs="Times New Roman"/>
          <w:sz w:val="28"/>
          <w:szCs w:val="28"/>
          <w:lang w:val="nn-NO"/>
        </w:rPr>
        <w:t xml:space="preserve"> få med deg så mykje av innhaldet som mogleg? </w:t>
      </w:r>
      <w:r w:rsidR="00EA2207" w:rsidRPr="008B6C1E">
        <w:rPr>
          <w:rFonts w:ascii="Times New Roman" w:hAnsi="Times New Roman" w:cs="Times New Roman"/>
          <w:sz w:val="28"/>
          <w:szCs w:val="28"/>
          <w:lang w:val="nn-NO"/>
        </w:rPr>
        <w:t>Prøv å foreslå</w:t>
      </w:r>
      <w:r w:rsidR="00E94BF4" w:rsidRPr="008B6C1E">
        <w:rPr>
          <w:rFonts w:ascii="Times New Roman" w:hAnsi="Times New Roman" w:cs="Times New Roman"/>
          <w:sz w:val="28"/>
          <w:szCs w:val="28"/>
          <w:lang w:val="nn-NO"/>
        </w:rPr>
        <w:t xml:space="preserve"> minst</w:t>
      </w:r>
      <w:r w:rsidR="00EA2207" w:rsidRPr="008B6C1E">
        <w:rPr>
          <w:rFonts w:ascii="Times New Roman" w:hAnsi="Times New Roman" w:cs="Times New Roman"/>
          <w:sz w:val="28"/>
          <w:szCs w:val="28"/>
          <w:lang w:val="nn-NO"/>
        </w:rPr>
        <w:t xml:space="preserve"> éin lesestrategi. </w:t>
      </w:r>
    </w:p>
    <w:p w14:paraId="47B3F68F" w14:textId="6FE7EA72" w:rsidR="0028753B" w:rsidRPr="008B6C1E" w:rsidRDefault="0028753B" w:rsidP="0028753B">
      <w:pPr>
        <w:pStyle w:val="Listeavsnitt"/>
        <w:numPr>
          <w:ilvl w:val="0"/>
          <w:numId w:val="1"/>
        </w:numPr>
        <w:rPr>
          <w:rFonts w:ascii="Times New Roman" w:hAnsi="Times New Roman" w:cs="Times New Roman"/>
          <w:sz w:val="28"/>
          <w:szCs w:val="28"/>
          <w:lang w:val="nn-NO"/>
        </w:rPr>
      </w:pPr>
      <w:r w:rsidRPr="008B6C1E">
        <w:rPr>
          <w:rFonts w:ascii="Times New Roman" w:hAnsi="Times New Roman" w:cs="Times New Roman"/>
          <w:sz w:val="28"/>
          <w:szCs w:val="28"/>
          <w:lang w:val="nn-NO"/>
        </w:rPr>
        <w:t xml:space="preserve">Kva forventar du å ha lært etter denne perioden? </w:t>
      </w:r>
    </w:p>
    <w:p w14:paraId="2907A81C" w14:textId="7AD62BBA" w:rsidR="00EA2207" w:rsidRPr="008B6C1E" w:rsidRDefault="00EA2207" w:rsidP="00EA2207">
      <w:pPr>
        <w:rPr>
          <w:rFonts w:ascii="Times New Roman" w:hAnsi="Times New Roman" w:cs="Times New Roman"/>
          <w:sz w:val="28"/>
          <w:szCs w:val="28"/>
          <w:lang w:val="nn-NO"/>
        </w:rPr>
      </w:pPr>
      <w:r w:rsidRPr="008B6C1E">
        <w:rPr>
          <w:rFonts w:ascii="Times New Roman" w:hAnsi="Times New Roman" w:cs="Times New Roman"/>
          <w:sz w:val="28"/>
          <w:szCs w:val="28"/>
          <w:lang w:val="nn-NO"/>
        </w:rPr>
        <w:t xml:space="preserve">Ver spesifikk når du deler. </w:t>
      </w:r>
    </w:p>
    <w:p w14:paraId="7FA075B5" w14:textId="77777777" w:rsidR="00C230E3" w:rsidRPr="008B6C1E" w:rsidRDefault="00C230E3" w:rsidP="00C230E3">
      <w:pPr>
        <w:rPr>
          <w:rFonts w:ascii="Times New Roman" w:hAnsi="Times New Roman" w:cs="Times New Roman"/>
          <w:sz w:val="28"/>
          <w:szCs w:val="28"/>
          <w:u w:val="single"/>
          <w:lang w:val="nn-NO"/>
        </w:rPr>
      </w:pPr>
    </w:p>
    <w:p w14:paraId="6D2C8018" w14:textId="4CBB2E57" w:rsidR="00C230E3" w:rsidRPr="008B6C1E" w:rsidRDefault="00C230E3" w:rsidP="00C230E3">
      <w:pPr>
        <w:rPr>
          <w:rFonts w:ascii="Times New Roman" w:hAnsi="Times New Roman" w:cs="Times New Roman"/>
          <w:sz w:val="28"/>
          <w:szCs w:val="28"/>
          <w:u w:val="single"/>
          <w:lang w:val="nn-NO"/>
        </w:rPr>
      </w:pPr>
      <w:r w:rsidRPr="008B6C1E">
        <w:rPr>
          <w:rFonts w:ascii="Times New Roman" w:hAnsi="Times New Roman" w:cs="Times New Roman"/>
          <w:sz w:val="28"/>
          <w:szCs w:val="28"/>
          <w:u w:val="single"/>
          <w:lang w:val="nn-NO"/>
        </w:rPr>
        <w:t>Korleis me</w:t>
      </w:r>
      <w:r w:rsidR="00EA2207" w:rsidRPr="008B6C1E">
        <w:rPr>
          <w:rFonts w:ascii="Times New Roman" w:hAnsi="Times New Roman" w:cs="Times New Roman"/>
          <w:sz w:val="28"/>
          <w:szCs w:val="28"/>
          <w:u w:val="single"/>
          <w:lang w:val="nn-NO"/>
        </w:rPr>
        <w:t xml:space="preserve"> skal</w:t>
      </w:r>
      <w:r w:rsidRPr="008B6C1E">
        <w:rPr>
          <w:rFonts w:ascii="Times New Roman" w:hAnsi="Times New Roman" w:cs="Times New Roman"/>
          <w:sz w:val="28"/>
          <w:szCs w:val="28"/>
          <w:u w:val="single"/>
          <w:lang w:val="nn-NO"/>
        </w:rPr>
        <w:t xml:space="preserve"> jobbe med </w:t>
      </w:r>
      <w:r w:rsidRPr="008B6C1E">
        <w:rPr>
          <w:rFonts w:ascii="Times New Roman" w:hAnsi="Times New Roman" w:cs="Times New Roman"/>
          <w:i/>
          <w:iCs/>
          <w:sz w:val="28"/>
          <w:szCs w:val="28"/>
          <w:u w:val="single"/>
          <w:lang w:val="nn-NO"/>
        </w:rPr>
        <w:t>Eit anna blikk</w:t>
      </w:r>
      <w:r w:rsidR="00EA2207" w:rsidRPr="008B6C1E">
        <w:rPr>
          <w:rFonts w:ascii="Times New Roman" w:hAnsi="Times New Roman" w:cs="Times New Roman"/>
          <w:sz w:val="28"/>
          <w:szCs w:val="28"/>
          <w:u w:val="single"/>
          <w:lang w:val="nn-NO"/>
        </w:rPr>
        <w:t>:</w:t>
      </w:r>
    </w:p>
    <w:p w14:paraId="04B07B0F" w14:textId="2729997F" w:rsidR="00962ECD" w:rsidRPr="008B6C1E" w:rsidRDefault="00C230E3" w:rsidP="00697001">
      <w:pPr>
        <w:pStyle w:val="Listeavsnitt"/>
        <w:numPr>
          <w:ilvl w:val="0"/>
          <w:numId w:val="1"/>
        </w:numPr>
        <w:rPr>
          <w:rFonts w:ascii="Times New Roman" w:hAnsi="Times New Roman" w:cs="Times New Roman"/>
          <w:sz w:val="28"/>
          <w:szCs w:val="28"/>
          <w:lang w:val="nn-NO"/>
        </w:rPr>
      </w:pPr>
      <w:r w:rsidRPr="008B6C1E">
        <w:rPr>
          <w:rFonts w:ascii="Times New Roman" w:hAnsi="Times New Roman" w:cs="Times New Roman"/>
          <w:sz w:val="28"/>
          <w:szCs w:val="28"/>
          <w:lang w:val="nn-NO"/>
        </w:rPr>
        <w:t>Me skal lese romanen</w:t>
      </w:r>
      <w:r w:rsidR="0028753B" w:rsidRPr="008B6C1E">
        <w:rPr>
          <w:rFonts w:ascii="Times New Roman" w:hAnsi="Times New Roman" w:cs="Times New Roman"/>
          <w:sz w:val="28"/>
          <w:szCs w:val="28"/>
          <w:lang w:val="nn-NO"/>
        </w:rPr>
        <w:t xml:space="preserve"> både</w:t>
      </w:r>
      <w:r w:rsidRPr="008B6C1E">
        <w:rPr>
          <w:rFonts w:ascii="Times New Roman" w:hAnsi="Times New Roman" w:cs="Times New Roman"/>
          <w:sz w:val="28"/>
          <w:szCs w:val="28"/>
          <w:lang w:val="nn-NO"/>
        </w:rPr>
        <w:t xml:space="preserve"> i fellesskap</w:t>
      </w:r>
      <w:r w:rsidR="0028753B" w:rsidRPr="008B6C1E">
        <w:rPr>
          <w:rFonts w:ascii="Times New Roman" w:hAnsi="Times New Roman" w:cs="Times New Roman"/>
          <w:sz w:val="28"/>
          <w:szCs w:val="28"/>
          <w:lang w:val="nn-NO"/>
        </w:rPr>
        <w:t xml:space="preserve"> og</w:t>
      </w:r>
      <w:r w:rsidRPr="008B6C1E">
        <w:rPr>
          <w:rFonts w:ascii="Times New Roman" w:hAnsi="Times New Roman" w:cs="Times New Roman"/>
          <w:sz w:val="28"/>
          <w:szCs w:val="28"/>
          <w:lang w:val="nn-NO"/>
        </w:rPr>
        <w:t xml:space="preserve"> kvar for oss. Det du ikkje rekk på sk</w:t>
      </w:r>
      <w:r w:rsidR="00F24D76">
        <w:rPr>
          <w:rFonts w:ascii="Times New Roman" w:hAnsi="Times New Roman" w:cs="Times New Roman"/>
          <w:sz w:val="28"/>
          <w:szCs w:val="28"/>
          <w:lang w:val="nn-NO"/>
        </w:rPr>
        <w:t>u</w:t>
      </w:r>
      <w:r w:rsidRPr="008B6C1E">
        <w:rPr>
          <w:rFonts w:ascii="Times New Roman" w:hAnsi="Times New Roman" w:cs="Times New Roman"/>
          <w:sz w:val="28"/>
          <w:szCs w:val="28"/>
          <w:lang w:val="nn-NO"/>
        </w:rPr>
        <w:t xml:space="preserve">len, må du gjere heime – </w:t>
      </w:r>
      <w:r w:rsidR="00EA2207" w:rsidRPr="008B6C1E">
        <w:rPr>
          <w:rFonts w:ascii="Times New Roman" w:hAnsi="Times New Roman" w:cs="Times New Roman"/>
          <w:sz w:val="28"/>
          <w:szCs w:val="28"/>
          <w:lang w:val="nn-NO"/>
        </w:rPr>
        <w:t xml:space="preserve">og det gjeld </w:t>
      </w:r>
      <w:r w:rsidRPr="008B6C1E">
        <w:rPr>
          <w:rFonts w:ascii="Times New Roman" w:hAnsi="Times New Roman" w:cs="Times New Roman"/>
          <w:sz w:val="28"/>
          <w:szCs w:val="28"/>
          <w:lang w:val="nn-NO"/>
        </w:rPr>
        <w:t>både lesing og oppgåver til innhaldet.</w:t>
      </w:r>
      <w:r w:rsidR="00E94BF4" w:rsidRPr="008B6C1E">
        <w:rPr>
          <w:rFonts w:ascii="Times New Roman" w:hAnsi="Times New Roman" w:cs="Times New Roman"/>
          <w:sz w:val="28"/>
          <w:szCs w:val="28"/>
          <w:lang w:val="nn-NO"/>
        </w:rPr>
        <w:t xml:space="preserve"> </w:t>
      </w:r>
    </w:p>
    <w:p w14:paraId="3989D9DF" w14:textId="41C05770" w:rsidR="00962ECD" w:rsidRPr="008B6C1E" w:rsidRDefault="00EA2207" w:rsidP="00697001">
      <w:pPr>
        <w:pStyle w:val="Listeavsnitt"/>
        <w:numPr>
          <w:ilvl w:val="0"/>
          <w:numId w:val="1"/>
        </w:numPr>
        <w:rPr>
          <w:rFonts w:ascii="Times New Roman" w:hAnsi="Times New Roman" w:cs="Times New Roman"/>
          <w:sz w:val="28"/>
          <w:szCs w:val="28"/>
          <w:lang w:val="nn-NO"/>
        </w:rPr>
      </w:pPr>
      <w:r w:rsidRPr="008B6C1E">
        <w:rPr>
          <w:rFonts w:ascii="Times New Roman" w:hAnsi="Times New Roman" w:cs="Times New Roman"/>
          <w:sz w:val="28"/>
          <w:szCs w:val="28"/>
          <w:lang w:val="nn-NO"/>
        </w:rPr>
        <w:t xml:space="preserve">Me skal jobbe med </w:t>
      </w:r>
      <w:r w:rsidR="005106E3">
        <w:rPr>
          <w:rFonts w:ascii="Times New Roman" w:hAnsi="Times New Roman" w:cs="Times New Roman"/>
          <w:sz w:val="28"/>
          <w:szCs w:val="28"/>
          <w:lang w:val="nn-NO"/>
        </w:rPr>
        <w:t>spørsmål til romanen</w:t>
      </w:r>
      <w:r w:rsidRPr="008B6C1E">
        <w:rPr>
          <w:rFonts w:ascii="Times New Roman" w:hAnsi="Times New Roman" w:cs="Times New Roman"/>
          <w:sz w:val="28"/>
          <w:szCs w:val="28"/>
          <w:lang w:val="nn-NO"/>
        </w:rPr>
        <w:t xml:space="preserve"> </w:t>
      </w:r>
      <w:r w:rsidR="00E94BF4" w:rsidRPr="008B6C1E">
        <w:rPr>
          <w:rFonts w:ascii="Times New Roman" w:hAnsi="Times New Roman" w:cs="Times New Roman"/>
          <w:sz w:val="28"/>
          <w:szCs w:val="28"/>
          <w:lang w:val="nn-NO"/>
        </w:rPr>
        <w:t>undervegs</w:t>
      </w:r>
      <w:r w:rsidRPr="008B6C1E">
        <w:rPr>
          <w:rFonts w:ascii="Times New Roman" w:hAnsi="Times New Roman" w:cs="Times New Roman"/>
          <w:sz w:val="28"/>
          <w:szCs w:val="28"/>
          <w:lang w:val="nn-NO"/>
        </w:rPr>
        <w:t>. Dette er for å trene</w:t>
      </w:r>
      <w:r w:rsidR="00E94BF4" w:rsidRPr="008B6C1E">
        <w:rPr>
          <w:rFonts w:ascii="Times New Roman" w:hAnsi="Times New Roman" w:cs="Times New Roman"/>
          <w:sz w:val="28"/>
          <w:szCs w:val="28"/>
          <w:lang w:val="nn-NO"/>
        </w:rPr>
        <w:t xml:space="preserve"> opp</w:t>
      </w:r>
      <w:r w:rsidRPr="008B6C1E">
        <w:rPr>
          <w:rFonts w:ascii="Times New Roman" w:hAnsi="Times New Roman" w:cs="Times New Roman"/>
          <w:sz w:val="28"/>
          <w:szCs w:val="28"/>
          <w:lang w:val="nn-NO"/>
        </w:rPr>
        <w:t xml:space="preserve"> </w:t>
      </w:r>
      <w:r w:rsidR="00E94BF4" w:rsidRPr="008B6C1E">
        <w:rPr>
          <w:rFonts w:ascii="Times New Roman" w:hAnsi="Times New Roman" w:cs="Times New Roman"/>
          <w:sz w:val="28"/>
          <w:szCs w:val="28"/>
          <w:lang w:val="nn-NO"/>
        </w:rPr>
        <w:t xml:space="preserve">refleksjonsevne i møte med skjønnlitterære tekstar, og det er for å trene på å nytte norskfaglege omgrep.  </w:t>
      </w:r>
      <w:r w:rsidRPr="008B6C1E">
        <w:rPr>
          <w:rFonts w:ascii="Times New Roman" w:hAnsi="Times New Roman" w:cs="Times New Roman"/>
          <w:sz w:val="28"/>
          <w:szCs w:val="28"/>
          <w:lang w:val="nn-NO"/>
        </w:rPr>
        <w:t xml:space="preserve">  </w:t>
      </w:r>
    </w:p>
    <w:p w14:paraId="08837A52" w14:textId="2855BE05" w:rsidR="00F05B89" w:rsidRPr="008B6C1E" w:rsidRDefault="0016092D" w:rsidP="00C230E3">
      <w:pPr>
        <w:pStyle w:val="Listeavsnitt"/>
        <w:numPr>
          <w:ilvl w:val="0"/>
          <w:numId w:val="1"/>
        </w:numPr>
        <w:rPr>
          <w:rFonts w:ascii="Times New Roman" w:hAnsi="Times New Roman" w:cs="Times New Roman"/>
          <w:sz w:val="28"/>
          <w:szCs w:val="28"/>
          <w:lang w:val="nn-NO"/>
        </w:rPr>
      </w:pPr>
      <w:r w:rsidRPr="008B6C1E">
        <w:rPr>
          <w:rFonts w:ascii="Times New Roman" w:hAnsi="Times New Roman" w:cs="Times New Roman"/>
          <w:sz w:val="28"/>
          <w:szCs w:val="28"/>
          <w:lang w:val="nn-NO"/>
        </w:rPr>
        <w:t xml:space="preserve">Du kjem til å få ei litt </w:t>
      </w:r>
      <w:r w:rsidR="00AA43FF" w:rsidRPr="008B6C1E">
        <w:rPr>
          <w:rFonts w:ascii="Times New Roman" w:hAnsi="Times New Roman" w:cs="Times New Roman"/>
          <w:sz w:val="28"/>
          <w:szCs w:val="28"/>
          <w:lang w:val="nn-NO"/>
        </w:rPr>
        <w:t xml:space="preserve">større </w:t>
      </w:r>
      <w:r w:rsidR="00F05B89" w:rsidRPr="008B6C1E">
        <w:rPr>
          <w:rFonts w:ascii="Times New Roman" w:hAnsi="Times New Roman" w:cs="Times New Roman"/>
          <w:sz w:val="28"/>
          <w:szCs w:val="28"/>
          <w:lang w:val="nn-NO"/>
        </w:rPr>
        <w:t>s</w:t>
      </w:r>
      <w:r w:rsidR="00E95CB7">
        <w:rPr>
          <w:rFonts w:ascii="Times New Roman" w:hAnsi="Times New Roman" w:cs="Times New Roman"/>
          <w:sz w:val="28"/>
          <w:szCs w:val="28"/>
          <w:lang w:val="nn-NO"/>
        </w:rPr>
        <w:t>krive</w:t>
      </w:r>
      <w:r w:rsidR="00AA43FF" w:rsidRPr="008B6C1E">
        <w:rPr>
          <w:rFonts w:ascii="Times New Roman" w:hAnsi="Times New Roman" w:cs="Times New Roman"/>
          <w:sz w:val="28"/>
          <w:szCs w:val="28"/>
          <w:lang w:val="nn-NO"/>
        </w:rPr>
        <w:t>oppgåve underveg</w:t>
      </w:r>
      <w:r w:rsidR="00F05B89" w:rsidRPr="008B6C1E">
        <w:rPr>
          <w:rFonts w:ascii="Times New Roman" w:hAnsi="Times New Roman" w:cs="Times New Roman"/>
          <w:sz w:val="28"/>
          <w:szCs w:val="28"/>
          <w:lang w:val="nn-NO"/>
        </w:rPr>
        <w:t>s.</w:t>
      </w:r>
    </w:p>
    <w:p w14:paraId="75601070" w14:textId="0355A32D" w:rsidR="0055639E" w:rsidRPr="008B6C1E" w:rsidRDefault="00F05B89" w:rsidP="00C230E3">
      <w:pPr>
        <w:pStyle w:val="Listeavsnitt"/>
        <w:numPr>
          <w:ilvl w:val="0"/>
          <w:numId w:val="1"/>
        </w:numPr>
        <w:rPr>
          <w:rFonts w:ascii="Times New Roman" w:hAnsi="Times New Roman" w:cs="Times New Roman"/>
          <w:sz w:val="28"/>
          <w:szCs w:val="28"/>
          <w:lang w:val="nn-NO"/>
        </w:rPr>
      </w:pPr>
      <w:r w:rsidRPr="008B6C1E">
        <w:rPr>
          <w:rFonts w:ascii="Times New Roman" w:hAnsi="Times New Roman" w:cs="Times New Roman"/>
          <w:sz w:val="28"/>
          <w:szCs w:val="28"/>
          <w:lang w:val="nn-NO"/>
        </w:rPr>
        <w:t xml:space="preserve">Heilt til slutt, etter at </w:t>
      </w:r>
      <w:r w:rsidR="00932025" w:rsidRPr="008B6C1E">
        <w:rPr>
          <w:rFonts w:ascii="Times New Roman" w:hAnsi="Times New Roman" w:cs="Times New Roman"/>
          <w:sz w:val="28"/>
          <w:szCs w:val="28"/>
          <w:lang w:val="nn-NO"/>
        </w:rPr>
        <w:t>me</w:t>
      </w:r>
      <w:r w:rsidRPr="008B6C1E">
        <w:rPr>
          <w:rFonts w:ascii="Times New Roman" w:hAnsi="Times New Roman" w:cs="Times New Roman"/>
          <w:sz w:val="28"/>
          <w:szCs w:val="28"/>
          <w:lang w:val="nn-NO"/>
        </w:rPr>
        <w:t xml:space="preserve"> har lese heile romanen og </w:t>
      </w:r>
      <w:r w:rsidR="008C13B3" w:rsidRPr="008B6C1E">
        <w:rPr>
          <w:rFonts w:ascii="Times New Roman" w:hAnsi="Times New Roman" w:cs="Times New Roman"/>
          <w:sz w:val="28"/>
          <w:szCs w:val="28"/>
          <w:lang w:val="nn-NO"/>
        </w:rPr>
        <w:t>jobba med innhaldet, skal me ha ein fagsamtale</w:t>
      </w:r>
      <w:r w:rsidR="00BA7757" w:rsidRPr="008B6C1E">
        <w:rPr>
          <w:rFonts w:ascii="Times New Roman" w:hAnsi="Times New Roman" w:cs="Times New Roman"/>
          <w:sz w:val="28"/>
          <w:szCs w:val="28"/>
          <w:lang w:val="nn-NO"/>
        </w:rPr>
        <w:t xml:space="preserve"> i grupper på fire og fire</w:t>
      </w:r>
      <w:r w:rsidR="008C13B3" w:rsidRPr="008B6C1E">
        <w:rPr>
          <w:rFonts w:ascii="Times New Roman" w:hAnsi="Times New Roman" w:cs="Times New Roman"/>
          <w:sz w:val="28"/>
          <w:szCs w:val="28"/>
          <w:lang w:val="nn-NO"/>
        </w:rPr>
        <w:t xml:space="preserve">. </w:t>
      </w:r>
    </w:p>
    <w:p w14:paraId="184CF33B" w14:textId="7710EEDE" w:rsidR="0016092D" w:rsidRPr="008B6C1E" w:rsidRDefault="002C587C" w:rsidP="00C230E3">
      <w:pPr>
        <w:pStyle w:val="Listeavsnitt"/>
        <w:numPr>
          <w:ilvl w:val="0"/>
          <w:numId w:val="1"/>
        </w:numPr>
        <w:rPr>
          <w:rFonts w:ascii="Times New Roman" w:hAnsi="Times New Roman" w:cs="Times New Roman"/>
          <w:sz w:val="28"/>
          <w:szCs w:val="28"/>
          <w:lang w:val="nn-NO"/>
        </w:rPr>
      </w:pPr>
      <w:r w:rsidRPr="008B6C1E">
        <w:rPr>
          <w:rFonts w:ascii="Times New Roman" w:hAnsi="Times New Roman" w:cs="Times New Roman"/>
          <w:sz w:val="28"/>
          <w:szCs w:val="28"/>
          <w:lang w:val="nn-NO"/>
        </w:rPr>
        <w:t>Du får karakter på</w:t>
      </w:r>
      <w:r w:rsidR="008C13B3" w:rsidRPr="008B6C1E">
        <w:rPr>
          <w:rFonts w:ascii="Times New Roman" w:hAnsi="Times New Roman" w:cs="Times New Roman"/>
          <w:sz w:val="28"/>
          <w:szCs w:val="28"/>
          <w:lang w:val="nn-NO"/>
        </w:rPr>
        <w:t xml:space="preserve"> s</w:t>
      </w:r>
      <w:r w:rsidR="00E95CB7">
        <w:rPr>
          <w:rFonts w:ascii="Times New Roman" w:hAnsi="Times New Roman" w:cs="Times New Roman"/>
          <w:sz w:val="28"/>
          <w:szCs w:val="28"/>
          <w:lang w:val="nn-NO"/>
        </w:rPr>
        <w:t>krive</w:t>
      </w:r>
      <w:r w:rsidR="008C13B3" w:rsidRPr="008B6C1E">
        <w:rPr>
          <w:rFonts w:ascii="Times New Roman" w:hAnsi="Times New Roman" w:cs="Times New Roman"/>
          <w:sz w:val="28"/>
          <w:szCs w:val="28"/>
          <w:lang w:val="nn-NO"/>
        </w:rPr>
        <w:t>oppg</w:t>
      </w:r>
      <w:r w:rsidR="00EB163C" w:rsidRPr="008B6C1E">
        <w:rPr>
          <w:rFonts w:ascii="Times New Roman" w:hAnsi="Times New Roman" w:cs="Times New Roman"/>
          <w:sz w:val="28"/>
          <w:szCs w:val="28"/>
          <w:lang w:val="nn-NO"/>
        </w:rPr>
        <w:t>åva</w:t>
      </w:r>
      <w:r w:rsidR="00BA7757" w:rsidRPr="008B6C1E">
        <w:rPr>
          <w:rFonts w:ascii="Times New Roman" w:hAnsi="Times New Roman" w:cs="Times New Roman"/>
          <w:sz w:val="28"/>
          <w:szCs w:val="28"/>
          <w:lang w:val="nn-NO"/>
        </w:rPr>
        <w:t xml:space="preserve"> og fagsamtalen. </w:t>
      </w:r>
      <w:r w:rsidR="00EB163C" w:rsidRPr="008B6C1E">
        <w:rPr>
          <w:rFonts w:ascii="Times New Roman" w:hAnsi="Times New Roman" w:cs="Times New Roman"/>
          <w:sz w:val="28"/>
          <w:szCs w:val="28"/>
          <w:lang w:val="nn-NO"/>
        </w:rPr>
        <w:t xml:space="preserve"> </w:t>
      </w:r>
      <w:r w:rsidR="00F05B89" w:rsidRPr="008B6C1E">
        <w:rPr>
          <w:rFonts w:ascii="Times New Roman" w:hAnsi="Times New Roman" w:cs="Times New Roman"/>
          <w:sz w:val="28"/>
          <w:szCs w:val="28"/>
          <w:lang w:val="nn-NO"/>
        </w:rPr>
        <w:t xml:space="preserve"> </w:t>
      </w:r>
    </w:p>
    <w:p w14:paraId="5471A1F9" w14:textId="77777777" w:rsidR="0094061E" w:rsidRPr="008B6C1E" w:rsidRDefault="0094061E">
      <w:pPr>
        <w:rPr>
          <w:u w:val="single"/>
          <w:lang w:val="nn-NO"/>
        </w:rPr>
      </w:pPr>
    </w:p>
    <w:p w14:paraId="049E041F" w14:textId="5408CEBE" w:rsidR="00D8711B" w:rsidRPr="008B6C1E" w:rsidRDefault="00D8711B">
      <w:pPr>
        <w:rPr>
          <w:rFonts w:ascii="Times New Roman" w:hAnsi="Times New Roman" w:cs="Times New Roman"/>
          <w:sz w:val="28"/>
          <w:szCs w:val="28"/>
          <w:lang w:val="nn-NO"/>
        </w:rPr>
      </w:pPr>
      <w:r w:rsidRPr="008B6C1E">
        <w:rPr>
          <w:rFonts w:ascii="Times New Roman" w:hAnsi="Times New Roman" w:cs="Times New Roman"/>
          <w:sz w:val="28"/>
          <w:szCs w:val="28"/>
          <w:lang w:val="nn-NO"/>
        </w:rPr>
        <w:t>Vurderingskriteria kjem på eig</w:t>
      </w:r>
      <w:r w:rsidR="00D31C99">
        <w:rPr>
          <w:rFonts w:ascii="Times New Roman" w:hAnsi="Times New Roman" w:cs="Times New Roman"/>
          <w:sz w:val="28"/>
          <w:szCs w:val="28"/>
          <w:lang w:val="nn-NO"/>
        </w:rPr>
        <w:t>ne</w:t>
      </w:r>
      <w:r w:rsidRPr="008B6C1E">
        <w:rPr>
          <w:rFonts w:ascii="Times New Roman" w:hAnsi="Times New Roman" w:cs="Times New Roman"/>
          <w:sz w:val="28"/>
          <w:szCs w:val="28"/>
          <w:lang w:val="nn-NO"/>
        </w:rPr>
        <w:t xml:space="preserve"> ark. </w:t>
      </w:r>
    </w:p>
    <w:p w14:paraId="5F2E9AA1" w14:textId="77777777" w:rsidR="00494A64" w:rsidRDefault="00494A64">
      <w:pPr>
        <w:rPr>
          <w:rFonts w:ascii="Times New Roman" w:hAnsi="Times New Roman" w:cs="Times New Roman"/>
          <w:sz w:val="28"/>
          <w:szCs w:val="28"/>
          <w:lang w:val="nn-NO"/>
        </w:rPr>
      </w:pPr>
    </w:p>
    <w:p w14:paraId="609E47C9" w14:textId="77777777" w:rsidR="00DE1D60" w:rsidRPr="008B6C1E" w:rsidRDefault="00DE1D60">
      <w:pPr>
        <w:rPr>
          <w:rFonts w:ascii="Times New Roman" w:hAnsi="Times New Roman" w:cs="Times New Roman"/>
          <w:sz w:val="28"/>
          <w:szCs w:val="28"/>
          <w:lang w:val="nn-NO"/>
        </w:rPr>
      </w:pPr>
    </w:p>
    <w:p w14:paraId="4ED03627" w14:textId="77777777" w:rsidR="00A56FA3" w:rsidRPr="008B6C1E" w:rsidRDefault="00A56FA3">
      <w:pPr>
        <w:rPr>
          <w:rFonts w:ascii="Times New Roman" w:hAnsi="Times New Roman" w:cs="Times New Roman"/>
          <w:sz w:val="28"/>
          <w:szCs w:val="28"/>
          <w:lang w:val="nn-NO"/>
        </w:rPr>
      </w:pPr>
    </w:p>
    <w:p w14:paraId="1B5FA59B" w14:textId="2720535F" w:rsidR="00A56FA3" w:rsidRPr="008B6C1E" w:rsidRDefault="00C34D3B">
      <w:pPr>
        <w:rPr>
          <w:rFonts w:ascii="Times New Roman" w:hAnsi="Times New Roman" w:cs="Times New Roman"/>
          <w:sz w:val="28"/>
          <w:szCs w:val="28"/>
          <w:u w:val="single"/>
          <w:lang w:val="nn-NO"/>
        </w:rPr>
      </w:pPr>
      <w:r w:rsidRPr="00D75043">
        <w:rPr>
          <w:rFonts w:ascii="Times New Roman" w:hAnsi="Times New Roman" w:cs="Times New Roman"/>
          <w:sz w:val="28"/>
          <w:szCs w:val="28"/>
          <w:highlight w:val="green"/>
          <w:u w:val="single"/>
          <w:lang w:val="nn-NO"/>
        </w:rPr>
        <w:lastRenderedPageBreak/>
        <w:t>Veke</w:t>
      </w:r>
      <w:r w:rsidRPr="005C0BF9">
        <w:rPr>
          <w:rFonts w:ascii="Times New Roman" w:hAnsi="Times New Roman" w:cs="Times New Roman"/>
          <w:sz w:val="28"/>
          <w:szCs w:val="28"/>
          <w:highlight w:val="green"/>
          <w:u w:val="single"/>
          <w:lang w:val="nn-NO"/>
        </w:rPr>
        <w:t xml:space="preserve"> </w:t>
      </w:r>
      <w:r w:rsidR="004B7107" w:rsidRPr="004B7107">
        <w:rPr>
          <w:rFonts w:ascii="Times New Roman" w:hAnsi="Times New Roman" w:cs="Times New Roman"/>
          <w:sz w:val="28"/>
          <w:szCs w:val="28"/>
          <w:highlight w:val="green"/>
          <w:u w:val="single"/>
          <w:lang w:val="nn-NO"/>
        </w:rPr>
        <w:t>éin</w:t>
      </w:r>
    </w:p>
    <w:p w14:paraId="34DF0886" w14:textId="77777777" w:rsidR="00C34D3B" w:rsidRPr="008B6C1E" w:rsidRDefault="00C34D3B">
      <w:pPr>
        <w:rPr>
          <w:rFonts w:ascii="Times New Roman" w:hAnsi="Times New Roman" w:cs="Times New Roman"/>
          <w:sz w:val="28"/>
          <w:szCs w:val="28"/>
          <w:u w:val="single"/>
          <w:lang w:val="nn-NO"/>
        </w:rPr>
      </w:pPr>
    </w:p>
    <w:p w14:paraId="1A190370" w14:textId="41B2A885" w:rsidR="008B2D1A" w:rsidRPr="008B6C1E" w:rsidRDefault="00C34D3B">
      <w:pPr>
        <w:rPr>
          <w:rFonts w:ascii="Times New Roman" w:hAnsi="Times New Roman" w:cs="Times New Roman"/>
          <w:sz w:val="28"/>
          <w:szCs w:val="28"/>
          <w:lang w:val="nn-NO"/>
        </w:rPr>
      </w:pPr>
      <w:r w:rsidRPr="008B6C1E">
        <w:rPr>
          <w:rFonts w:ascii="Times New Roman" w:hAnsi="Times New Roman" w:cs="Times New Roman"/>
          <w:sz w:val="28"/>
          <w:szCs w:val="28"/>
          <w:lang w:val="nn-NO"/>
        </w:rPr>
        <w:t xml:space="preserve">Denne veka skal me lese s. </w:t>
      </w:r>
      <w:r w:rsidR="00DD64F2" w:rsidRPr="008B6C1E">
        <w:rPr>
          <w:rFonts w:ascii="Times New Roman" w:hAnsi="Times New Roman" w:cs="Times New Roman"/>
          <w:sz w:val="28"/>
          <w:szCs w:val="28"/>
          <w:lang w:val="nn-NO"/>
        </w:rPr>
        <w:t>1</w:t>
      </w:r>
      <w:r w:rsidR="00CC1A62">
        <w:rPr>
          <w:rFonts w:ascii="Times New Roman" w:hAnsi="Times New Roman" w:cs="Times New Roman"/>
          <w:sz w:val="28"/>
          <w:szCs w:val="28"/>
          <w:lang w:val="nn-NO"/>
        </w:rPr>
        <w:t>–</w:t>
      </w:r>
      <w:r w:rsidR="0071550E" w:rsidRPr="008B6C1E">
        <w:rPr>
          <w:rFonts w:ascii="Times New Roman" w:hAnsi="Times New Roman" w:cs="Times New Roman"/>
          <w:sz w:val="28"/>
          <w:szCs w:val="28"/>
          <w:lang w:val="nn-NO"/>
        </w:rPr>
        <w:t>57</w:t>
      </w:r>
      <w:r w:rsidR="0082046F" w:rsidRPr="008B6C1E">
        <w:rPr>
          <w:rFonts w:ascii="Times New Roman" w:hAnsi="Times New Roman" w:cs="Times New Roman"/>
          <w:sz w:val="28"/>
          <w:szCs w:val="28"/>
          <w:lang w:val="nn-NO"/>
        </w:rPr>
        <w:t xml:space="preserve">. </w:t>
      </w:r>
    </w:p>
    <w:p w14:paraId="619BDD59" w14:textId="74FDE08A" w:rsidR="006A2082" w:rsidRPr="008B6C1E" w:rsidRDefault="003C77A9">
      <w:pPr>
        <w:rPr>
          <w:rFonts w:ascii="Times New Roman" w:hAnsi="Times New Roman" w:cs="Times New Roman"/>
          <w:sz w:val="28"/>
          <w:szCs w:val="28"/>
          <w:lang w:val="nn-NO"/>
        </w:rPr>
      </w:pPr>
      <w:r w:rsidRPr="008B6C1E">
        <w:rPr>
          <w:rFonts w:ascii="Times New Roman" w:hAnsi="Times New Roman" w:cs="Times New Roman"/>
          <w:sz w:val="28"/>
          <w:szCs w:val="28"/>
          <w:lang w:val="nn-NO"/>
        </w:rPr>
        <w:t>Svar på spørsmåla nedanfor</w:t>
      </w:r>
      <w:r w:rsidR="00F96280" w:rsidRPr="008B6C1E">
        <w:rPr>
          <w:rFonts w:ascii="Times New Roman" w:hAnsi="Times New Roman" w:cs="Times New Roman"/>
          <w:sz w:val="28"/>
          <w:szCs w:val="28"/>
          <w:lang w:val="nn-NO"/>
        </w:rPr>
        <w:t>.</w:t>
      </w:r>
      <w:r w:rsidR="00F32BB4" w:rsidRPr="008B6C1E">
        <w:rPr>
          <w:rFonts w:ascii="Times New Roman" w:hAnsi="Times New Roman" w:cs="Times New Roman"/>
          <w:sz w:val="28"/>
          <w:szCs w:val="28"/>
          <w:lang w:val="nn-NO"/>
        </w:rPr>
        <w:t xml:space="preserve"> Du kan </w:t>
      </w:r>
      <w:r w:rsidR="002674D5" w:rsidRPr="008B6C1E">
        <w:rPr>
          <w:rFonts w:ascii="Times New Roman" w:hAnsi="Times New Roman" w:cs="Times New Roman"/>
          <w:sz w:val="28"/>
          <w:szCs w:val="28"/>
          <w:lang w:val="nn-NO"/>
        </w:rPr>
        <w:t xml:space="preserve">gjerne </w:t>
      </w:r>
      <w:r w:rsidR="00F32BB4" w:rsidRPr="008B6C1E">
        <w:rPr>
          <w:rFonts w:ascii="Times New Roman" w:hAnsi="Times New Roman" w:cs="Times New Roman"/>
          <w:sz w:val="28"/>
          <w:szCs w:val="28"/>
          <w:lang w:val="nn-NO"/>
        </w:rPr>
        <w:t>svare direkte i kolonneskjemaet.</w:t>
      </w:r>
      <w:r w:rsidR="00F96280" w:rsidRPr="008B6C1E">
        <w:rPr>
          <w:rFonts w:ascii="Times New Roman" w:hAnsi="Times New Roman" w:cs="Times New Roman"/>
          <w:sz w:val="28"/>
          <w:szCs w:val="28"/>
          <w:lang w:val="nn-NO"/>
        </w:rPr>
        <w:t xml:space="preserve"> Det du ikkje </w:t>
      </w:r>
      <w:r w:rsidR="00A10984" w:rsidRPr="008B6C1E">
        <w:rPr>
          <w:rFonts w:ascii="Times New Roman" w:hAnsi="Times New Roman" w:cs="Times New Roman"/>
          <w:sz w:val="28"/>
          <w:szCs w:val="28"/>
          <w:lang w:val="nn-NO"/>
        </w:rPr>
        <w:t>rekk på sk</w:t>
      </w:r>
      <w:r w:rsidR="00331173">
        <w:rPr>
          <w:rFonts w:ascii="Times New Roman" w:hAnsi="Times New Roman" w:cs="Times New Roman"/>
          <w:sz w:val="28"/>
          <w:szCs w:val="28"/>
          <w:lang w:val="nn-NO"/>
        </w:rPr>
        <w:t>u</w:t>
      </w:r>
      <w:r w:rsidR="00A10984" w:rsidRPr="008B6C1E">
        <w:rPr>
          <w:rFonts w:ascii="Times New Roman" w:hAnsi="Times New Roman" w:cs="Times New Roman"/>
          <w:sz w:val="28"/>
          <w:szCs w:val="28"/>
          <w:lang w:val="nn-NO"/>
        </w:rPr>
        <w:t>len, må du gjere heime.</w:t>
      </w:r>
      <w:r w:rsidR="007E2DD9" w:rsidRPr="008B6C1E">
        <w:rPr>
          <w:rFonts w:ascii="Times New Roman" w:hAnsi="Times New Roman" w:cs="Times New Roman"/>
          <w:sz w:val="28"/>
          <w:szCs w:val="28"/>
          <w:lang w:val="nn-NO"/>
        </w:rPr>
        <w:t xml:space="preserve"> </w:t>
      </w:r>
      <w:r w:rsidR="00A55993" w:rsidRPr="008B6C1E">
        <w:rPr>
          <w:rFonts w:ascii="Times New Roman" w:hAnsi="Times New Roman" w:cs="Times New Roman"/>
          <w:color w:val="FF0000"/>
          <w:sz w:val="28"/>
          <w:szCs w:val="28"/>
          <w:lang w:val="nn-NO"/>
        </w:rPr>
        <w:t>Du</w:t>
      </w:r>
      <w:r w:rsidR="002674D5" w:rsidRPr="008B6C1E">
        <w:rPr>
          <w:rFonts w:ascii="Times New Roman" w:hAnsi="Times New Roman" w:cs="Times New Roman"/>
          <w:color w:val="FF0000"/>
          <w:sz w:val="28"/>
          <w:szCs w:val="28"/>
          <w:lang w:val="nn-NO"/>
        </w:rPr>
        <w:t xml:space="preserve"> skal</w:t>
      </w:r>
      <w:r w:rsidR="00A55993" w:rsidRPr="008B6C1E">
        <w:rPr>
          <w:rFonts w:ascii="Times New Roman" w:hAnsi="Times New Roman" w:cs="Times New Roman"/>
          <w:color w:val="FF0000"/>
          <w:sz w:val="28"/>
          <w:szCs w:val="28"/>
          <w:lang w:val="nn-NO"/>
        </w:rPr>
        <w:t xml:space="preserve"> ha svart på alle spørsmåla</w:t>
      </w:r>
      <w:r w:rsidR="007E2DD9" w:rsidRPr="008B6C1E">
        <w:rPr>
          <w:rFonts w:ascii="Times New Roman" w:hAnsi="Times New Roman" w:cs="Times New Roman"/>
          <w:color w:val="FF0000"/>
          <w:sz w:val="28"/>
          <w:szCs w:val="28"/>
          <w:lang w:val="nn-NO"/>
        </w:rPr>
        <w:t xml:space="preserve"> innan neste måndag. </w:t>
      </w:r>
    </w:p>
    <w:p w14:paraId="7287B8E4" w14:textId="77777777" w:rsidR="006A2082" w:rsidRPr="008B6C1E" w:rsidRDefault="006A2082">
      <w:pPr>
        <w:rPr>
          <w:rFonts w:ascii="Times New Roman" w:hAnsi="Times New Roman" w:cs="Times New Roman"/>
          <w:sz w:val="28"/>
          <w:szCs w:val="28"/>
          <w:lang w:val="nn-NO"/>
        </w:rPr>
      </w:pPr>
    </w:p>
    <w:p w14:paraId="4196CB7D" w14:textId="113AA547" w:rsidR="002763BF" w:rsidRPr="008B6C1E" w:rsidRDefault="006A2082">
      <w:pPr>
        <w:rPr>
          <w:rFonts w:ascii="Times New Roman" w:hAnsi="Times New Roman" w:cs="Times New Roman"/>
          <w:b/>
          <w:bCs/>
          <w:sz w:val="28"/>
          <w:szCs w:val="28"/>
          <w:lang w:val="nn-NO"/>
        </w:rPr>
      </w:pPr>
      <w:r w:rsidRPr="008B6C1E">
        <w:rPr>
          <w:rFonts w:ascii="Times New Roman" w:hAnsi="Times New Roman" w:cs="Times New Roman"/>
          <w:b/>
          <w:bCs/>
          <w:sz w:val="28"/>
          <w:szCs w:val="28"/>
          <w:lang w:val="nn-NO"/>
        </w:rPr>
        <w:t xml:space="preserve">Tips: </w:t>
      </w:r>
      <w:r w:rsidR="004221FE">
        <w:rPr>
          <w:rFonts w:ascii="Times New Roman" w:hAnsi="Times New Roman" w:cs="Times New Roman"/>
          <w:b/>
          <w:bCs/>
          <w:sz w:val="28"/>
          <w:szCs w:val="28"/>
          <w:lang w:val="nn-NO"/>
        </w:rPr>
        <w:t>J</w:t>
      </w:r>
      <w:r w:rsidRPr="008B6C1E">
        <w:rPr>
          <w:rFonts w:ascii="Times New Roman" w:hAnsi="Times New Roman" w:cs="Times New Roman"/>
          <w:b/>
          <w:bCs/>
          <w:sz w:val="28"/>
          <w:szCs w:val="28"/>
          <w:lang w:val="nn-NO"/>
        </w:rPr>
        <w:t xml:space="preserve">obb godt med denne romanen. </w:t>
      </w:r>
      <w:r w:rsidR="00B0316A" w:rsidRPr="008B6C1E">
        <w:rPr>
          <w:rFonts w:ascii="Times New Roman" w:hAnsi="Times New Roman" w:cs="Times New Roman"/>
          <w:b/>
          <w:bCs/>
          <w:sz w:val="28"/>
          <w:szCs w:val="28"/>
          <w:lang w:val="nn-NO"/>
        </w:rPr>
        <w:t xml:space="preserve">Jo meir utfyllande du svarer på spørsmåla, </w:t>
      </w:r>
      <w:r w:rsidR="00F23C5B" w:rsidRPr="008B6C1E">
        <w:rPr>
          <w:rFonts w:ascii="Times New Roman" w:hAnsi="Times New Roman" w:cs="Times New Roman"/>
          <w:b/>
          <w:bCs/>
          <w:sz w:val="28"/>
          <w:szCs w:val="28"/>
          <w:lang w:val="nn-NO"/>
        </w:rPr>
        <w:t xml:space="preserve">desto </w:t>
      </w:r>
      <w:r w:rsidR="0002646B" w:rsidRPr="008B6C1E">
        <w:rPr>
          <w:rFonts w:ascii="Times New Roman" w:hAnsi="Times New Roman" w:cs="Times New Roman"/>
          <w:b/>
          <w:bCs/>
          <w:sz w:val="28"/>
          <w:szCs w:val="28"/>
          <w:lang w:val="nn-NO"/>
        </w:rPr>
        <w:t>meir førebudd er du</w:t>
      </w:r>
      <w:r w:rsidR="002674D5" w:rsidRPr="008B6C1E">
        <w:rPr>
          <w:rFonts w:ascii="Times New Roman" w:hAnsi="Times New Roman" w:cs="Times New Roman"/>
          <w:b/>
          <w:bCs/>
          <w:sz w:val="28"/>
          <w:szCs w:val="28"/>
          <w:lang w:val="nn-NO"/>
        </w:rPr>
        <w:t xml:space="preserve"> til </w:t>
      </w:r>
      <w:r w:rsidR="00E70D0B" w:rsidRPr="008B6C1E">
        <w:rPr>
          <w:rFonts w:ascii="Times New Roman" w:hAnsi="Times New Roman" w:cs="Times New Roman"/>
          <w:b/>
          <w:bCs/>
          <w:sz w:val="28"/>
          <w:szCs w:val="28"/>
          <w:lang w:val="nn-NO"/>
        </w:rPr>
        <w:t>vu</w:t>
      </w:r>
      <w:r w:rsidR="00CC7695" w:rsidRPr="008B6C1E">
        <w:rPr>
          <w:rFonts w:ascii="Times New Roman" w:hAnsi="Times New Roman" w:cs="Times New Roman"/>
          <w:b/>
          <w:bCs/>
          <w:sz w:val="28"/>
          <w:szCs w:val="28"/>
          <w:lang w:val="nn-NO"/>
        </w:rPr>
        <w:t>r</w:t>
      </w:r>
      <w:r w:rsidR="00E70D0B" w:rsidRPr="008B6C1E">
        <w:rPr>
          <w:rFonts w:ascii="Times New Roman" w:hAnsi="Times New Roman" w:cs="Times New Roman"/>
          <w:b/>
          <w:bCs/>
          <w:sz w:val="28"/>
          <w:szCs w:val="28"/>
          <w:lang w:val="nn-NO"/>
        </w:rPr>
        <w:t>deringane</w:t>
      </w:r>
      <w:r w:rsidR="00CC7695" w:rsidRPr="008B6C1E">
        <w:rPr>
          <w:rFonts w:ascii="Times New Roman" w:hAnsi="Times New Roman" w:cs="Times New Roman"/>
          <w:b/>
          <w:bCs/>
          <w:sz w:val="28"/>
          <w:szCs w:val="28"/>
          <w:lang w:val="nn-NO"/>
        </w:rPr>
        <w:t xml:space="preserve"> som kjem. </w:t>
      </w:r>
      <w:r w:rsidR="00F23C5B" w:rsidRPr="008B6C1E">
        <w:rPr>
          <w:rFonts w:ascii="Times New Roman" w:hAnsi="Times New Roman" w:cs="Times New Roman"/>
          <w:b/>
          <w:bCs/>
          <w:sz w:val="28"/>
          <w:szCs w:val="28"/>
          <w:lang w:val="nn-NO"/>
        </w:rPr>
        <w:t xml:space="preserve"> </w:t>
      </w:r>
    </w:p>
    <w:p w14:paraId="6F8FDA4C" w14:textId="77777777" w:rsidR="002763BF" w:rsidRPr="008B6C1E" w:rsidRDefault="002763BF">
      <w:pPr>
        <w:rPr>
          <w:rFonts w:ascii="Times New Roman" w:hAnsi="Times New Roman" w:cs="Times New Roman"/>
          <w:b/>
          <w:bCs/>
          <w:sz w:val="28"/>
          <w:szCs w:val="28"/>
          <w:lang w:val="nn-NO"/>
        </w:rPr>
      </w:pPr>
    </w:p>
    <w:p w14:paraId="7B935374" w14:textId="2EB24933" w:rsidR="00C34D3B" w:rsidRPr="008B6C1E" w:rsidRDefault="002763BF">
      <w:pPr>
        <w:rPr>
          <w:rFonts w:ascii="Times New Roman" w:hAnsi="Times New Roman" w:cs="Times New Roman"/>
          <w:b/>
          <w:bCs/>
          <w:sz w:val="28"/>
          <w:szCs w:val="28"/>
          <w:u w:val="single"/>
          <w:lang w:val="nn-NO"/>
        </w:rPr>
      </w:pPr>
      <w:r w:rsidRPr="008B6C1E">
        <w:rPr>
          <w:rFonts w:ascii="Times New Roman" w:hAnsi="Times New Roman" w:cs="Times New Roman"/>
          <w:b/>
          <w:bCs/>
          <w:sz w:val="28"/>
          <w:szCs w:val="28"/>
          <w:u w:val="single"/>
          <w:lang w:val="nn-NO"/>
        </w:rPr>
        <w:t xml:space="preserve">Spørsmål til </w:t>
      </w:r>
      <w:r w:rsidR="00417FA6">
        <w:rPr>
          <w:rFonts w:ascii="Times New Roman" w:hAnsi="Times New Roman" w:cs="Times New Roman"/>
          <w:b/>
          <w:bCs/>
          <w:sz w:val="28"/>
          <w:szCs w:val="28"/>
          <w:u w:val="single"/>
          <w:lang w:val="nn-NO"/>
        </w:rPr>
        <w:t xml:space="preserve">neste </w:t>
      </w:r>
      <w:r w:rsidRPr="008B6C1E">
        <w:rPr>
          <w:rFonts w:ascii="Times New Roman" w:hAnsi="Times New Roman" w:cs="Times New Roman"/>
          <w:b/>
          <w:bCs/>
          <w:sz w:val="28"/>
          <w:szCs w:val="28"/>
          <w:u w:val="single"/>
          <w:lang w:val="nn-NO"/>
        </w:rPr>
        <w:t>måndag</w:t>
      </w:r>
      <w:r w:rsidR="00497591" w:rsidRPr="008B6C1E">
        <w:rPr>
          <w:rFonts w:ascii="Times New Roman" w:hAnsi="Times New Roman" w:cs="Times New Roman"/>
          <w:b/>
          <w:bCs/>
          <w:sz w:val="28"/>
          <w:szCs w:val="28"/>
          <w:u w:val="single"/>
          <w:lang w:val="nn-NO"/>
        </w:rPr>
        <w:t>:</w:t>
      </w:r>
      <w:r w:rsidR="00F96280" w:rsidRPr="008B6C1E">
        <w:rPr>
          <w:rFonts w:ascii="Times New Roman" w:hAnsi="Times New Roman" w:cs="Times New Roman"/>
          <w:b/>
          <w:bCs/>
          <w:sz w:val="28"/>
          <w:szCs w:val="28"/>
          <w:u w:val="single"/>
          <w:lang w:val="nn-NO"/>
        </w:rPr>
        <w:t xml:space="preserve"> </w:t>
      </w:r>
    </w:p>
    <w:tbl>
      <w:tblPr>
        <w:tblStyle w:val="Tabellrutenett"/>
        <w:tblW w:w="10349" w:type="dxa"/>
        <w:tblInd w:w="-431" w:type="dxa"/>
        <w:tblLook w:val="04A0" w:firstRow="1" w:lastRow="0" w:firstColumn="1" w:lastColumn="0" w:noHBand="0" w:noVBand="1"/>
      </w:tblPr>
      <w:tblGrid>
        <w:gridCol w:w="3687"/>
        <w:gridCol w:w="3402"/>
        <w:gridCol w:w="3260"/>
      </w:tblGrid>
      <w:tr w:rsidR="00F72F35" w:rsidRPr="008B6C1E" w14:paraId="7DEEF500" w14:textId="77777777" w:rsidTr="00EA0C30">
        <w:tc>
          <w:tcPr>
            <w:tcW w:w="3687" w:type="dxa"/>
          </w:tcPr>
          <w:p w14:paraId="76B18E47" w14:textId="77777777" w:rsidR="00F72F35" w:rsidRPr="008B6C1E" w:rsidRDefault="00F72F35">
            <w:pPr>
              <w:rPr>
                <w:rFonts w:ascii="Times New Roman" w:hAnsi="Times New Roman" w:cs="Times New Roman"/>
                <w:color w:val="00B050"/>
                <w:sz w:val="28"/>
                <w:szCs w:val="28"/>
                <w:u w:val="single"/>
                <w:lang w:val="nn-NO"/>
              </w:rPr>
            </w:pPr>
            <w:r w:rsidRPr="008B6C1E">
              <w:rPr>
                <w:rFonts w:ascii="Times New Roman" w:hAnsi="Times New Roman" w:cs="Times New Roman"/>
                <w:color w:val="00B050"/>
                <w:sz w:val="28"/>
                <w:szCs w:val="28"/>
                <w:u w:val="single"/>
                <w:lang w:val="nn-NO"/>
              </w:rPr>
              <w:t>Tenkespørsmål</w:t>
            </w:r>
          </w:p>
          <w:p w14:paraId="4FF805AE" w14:textId="77777777" w:rsidR="00AE76C3" w:rsidRPr="008B6C1E" w:rsidRDefault="00AE76C3">
            <w:pPr>
              <w:rPr>
                <w:rFonts w:ascii="Times New Roman" w:hAnsi="Times New Roman" w:cs="Times New Roman"/>
                <w:color w:val="00B050"/>
                <w:sz w:val="28"/>
                <w:szCs w:val="28"/>
                <w:u w:val="single"/>
                <w:lang w:val="nn-NO"/>
              </w:rPr>
            </w:pPr>
          </w:p>
          <w:p w14:paraId="3F3B537B" w14:textId="3DD0F9D8" w:rsidR="00AE76C3" w:rsidRPr="008B6C1E" w:rsidRDefault="00AE76C3">
            <w:pPr>
              <w:rPr>
                <w:rFonts w:ascii="Times New Roman" w:hAnsi="Times New Roman" w:cs="Times New Roman"/>
                <w:i/>
                <w:iCs/>
                <w:color w:val="00B050"/>
                <w:sz w:val="28"/>
                <w:szCs w:val="28"/>
                <w:lang w:val="nn-NO"/>
              </w:rPr>
            </w:pPr>
            <w:r w:rsidRPr="008B6C1E">
              <w:rPr>
                <w:rFonts w:ascii="Times New Roman" w:hAnsi="Times New Roman" w:cs="Times New Roman"/>
                <w:i/>
                <w:iCs/>
                <w:color w:val="00B050"/>
                <w:sz w:val="28"/>
                <w:szCs w:val="28"/>
                <w:lang w:val="nn-NO"/>
              </w:rPr>
              <w:t>Tenkespørsmål er alle spørsmål som ikkje har eit</w:t>
            </w:r>
            <w:r w:rsidR="00204A28" w:rsidRPr="008B6C1E">
              <w:rPr>
                <w:rFonts w:ascii="Times New Roman" w:hAnsi="Times New Roman" w:cs="Times New Roman"/>
                <w:i/>
                <w:iCs/>
                <w:color w:val="00B050"/>
                <w:sz w:val="28"/>
                <w:szCs w:val="28"/>
                <w:lang w:val="nn-NO"/>
              </w:rPr>
              <w:t xml:space="preserve"> tydeleg fasitsvar. Det er spørsmål som </w:t>
            </w:r>
            <w:r w:rsidR="00E70D0B" w:rsidRPr="008B6C1E">
              <w:rPr>
                <w:rFonts w:ascii="Times New Roman" w:hAnsi="Times New Roman" w:cs="Times New Roman"/>
                <w:i/>
                <w:iCs/>
                <w:color w:val="00B050"/>
                <w:sz w:val="28"/>
                <w:szCs w:val="28"/>
                <w:lang w:val="nn-NO"/>
              </w:rPr>
              <w:t>hjelper</w:t>
            </w:r>
            <w:r w:rsidR="00204A28" w:rsidRPr="008B6C1E">
              <w:rPr>
                <w:rFonts w:ascii="Times New Roman" w:hAnsi="Times New Roman" w:cs="Times New Roman"/>
                <w:i/>
                <w:iCs/>
                <w:color w:val="00B050"/>
                <w:sz w:val="28"/>
                <w:szCs w:val="28"/>
                <w:lang w:val="nn-NO"/>
              </w:rPr>
              <w:t xml:space="preserve"> oss til å trengje djupare inn i teksten</w:t>
            </w:r>
            <w:r w:rsidR="00DD752B" w:rsidRPr="008B6C1E">
              <w:rPr>
                <w:rFonts w:ascii="Times New Roman" w:hAnsi="Times New Roman" w:cs="Times New Roman"/>
                <w:i/>
                <w:iCs/>
                <w:color w:val="00B050"/>
                <w:sz w:val="28"/>
                <w:szCs w:val="28"/>
                <w:lang w:val="nn-NO"/>
              </w:rPr>
              <w:t>,</w:t>
            </w:r>
            <w:r w:rsidR="009F160E" w:rsidRPr="008B6C1E">
              <w:rPr>
                <w:rFonts w:ascii="Times New Roman" w:hAnsi="Times New Roman" w:cs="Times New Roman"/>
                <w:i/>
                <w:iCs/>
                <w:color w:val="00B050"/>
                <w:sz w:val="28"/>
                <w:szCs w:val="28"/>
                <w:lang w:val="nn-NO"/>
              </w:rPr>
              <w:t xml:space="preserve"> til</w:t>
            </w:r>
            <w:r w:rsidR="00DD752B" w:rsidRPr="008B6C1E">
              <w:rPr>
                <w:rFonts w:ascii="Times New Roman" w:hAnsi="Times New Roman" w:cs="Times New Roman"/>
                <w:i/>
                <w:iCs/>
                <w:color w:val="00B050"/>
                <w:sz w:val="28"/>
                <w:szCs w:val="28"/>
                <w:lang w:val="nn-NO"/>
              </w:rPr>
              <w:t xml:space="preserve"> å lese mellom linene.</w:t>
            </w:r>
            <w:r w:rsidR="00BF3611" w:rsidRPr="008B6C1E">
              <w:rPr>
                <w:rFonts w:ascii="Times New Roman" w:hAnsi="Times New Roman" w:cs="Times New Roman"/>
                <w:i/>
                <w:iCs/>
                <w:color w:val="00B050"/>
                <w:sz w:val="28"/>
                <w:szCs w:val="28"/>
                <w:lang w:val="nn-NO"/>
              </w:rPr>
              <w:t xml:space="preserve"> Når me </w:t>
            </w:r>
            <w:r w:rsidR="00DA761B" w:rsidRPr="008B6C1E">
              <w:rPr>
                <w:rFonts w:ascii="Times New Roman" w:hAnsi="Times New Roman" w:cs="Times New Roman"/>
                <w:i/>
                <w:iCs/>
                <w:color w:val="00B050"/>
                <w:sz w:val="28"/>
                <w:szCs w:val="28"/>
                <w:lang w:val="nn-NO"/>
              </w:rPr>
              <w:t xml:space="preserve">svarer på tenkespørsmål, tolkar me teksten. </w:t>
            </w:r>
          </w:p>
        </w:tc>
        <w:tc>
          <w:tcPr>
            <w:tcW w:w="3402" w:type="dxa"/>
          </w:tcPr>
          <w:p w14:paraId="5676CE98" w14:textId="77777777" w:rsidR="00F72F35" w:rsidRPr="001A39D4" w:rsidRDefault="00F67CAB">
            <w:pPr>
              <w:rPr>
                <w:rFonts w:ascii="Times New Roman" w:hAnsi="Times New Roman" w:cs="Times New Roman"/>
                <w:color w:val="0070C0"/>
                <w:sz w:val="28"/>
                <w:szCs w:val="28"/>
                <w:u w:val="single"/>
                <w:lang w:val="nn-NO"/>
              </w:rPr>
            </w:pPr>
            <w:r w:rsidRPr="001A39D4">
              <w:rPr>
                <w:rFonts w:ascii="Times New Roman" w:hAnsi="Times New Roman" w:cs="Times New Roman"/>
                <w:color w:val="0070C0"/>
                <w:sz w:val="28"/>
                <w:szCs w:val="28"/>
                <w:u w:val="single"/>
                <w:lang w:val="nn-NO"/>
              </w:rPr>
              <w:t>Hugsespørsmål</w:t>
            </w:r>
          </w:p>
          <w:p w14:paraId="0F4C6935" w14:textId="77777777" w:rsidR="00F67CAB" w:rsidRPr="001A39D4" w:rsidRDefault="00F67CAB">
            <w:pPr>
              <w:rPr>
                <w:rFonts w:ascii="Times New Roman" w:hAnsi="Times New Roman" w:cs="Times New Roman"/>
                <w:color w:val="0070C0"/>
                <w:sz w:val="28"/>
                <w:szCs w:val="28"/>
                <w:u w:val="single"/>
                <w:lang w:val="nn-NO"/>
              </w:rPr>
            </w:pPr>
          </w:p>
          <w:p w14:paraId="61FE675B" w14:textId="717D8800" w:rsidR="00F67CAB" w:rsidRPr="001A39D4" w:rsidRDefault="00F67CAB">
            <w:pPr>
              <w:rPr>
                <w:rFonts w:ascii="Times New Roman" w:hAnsi="Times New Roman" w:cs="Times New Roman"/>
                <w:i/>
                <w:iCs/>
                <w:color w:val="0070C0"/>
                <w:sz w:val="28"/>
                <w:szCs w:val="28"/>
                <w:lang w:val="nn-NO"/>
              </w:rPr>
            </w:pPr>
            <w:r w:rsidRPr="001A39D4">
              <w:rPr>
                <w:rFonts w:ascii="Times New Roman" w:hAnsi="Times New Roman" w:cs="Times New Roman"/>
                <w:i/>
                <w:iCs/>
                <w:color w:val="0070C0"/>
                <w:sz w:val="28"/>
                <w:szCs w:val="28"/>
                <w:lang w:val="nn-NO"/>
              </w:rPr>
              <w:t>Hugsespørsmål er alle spørsmål som har eit konkret svar</w:t>
            </w:r>
            <w:r w:rsidR="00BF3611" w:rsidRPr="001A39D4">
              <w:rPr>
                <w:rFonts w:ascii="Times New Roman" w:hAnsi="Times New Roman" w:cs="Times New Roman"/>
                <w:i/>
                <w:iCs/>
                <w:color w:val="0070C0"/>
                <w:sz w:val="28"/>
                <w:szCs w:val="28"/>
                <w:lang w:val="nn-NO"/>
              </w:rPr>
              <w:t xml:space="preserve">. Du </w:t>
            </w:r>
            <w:r w:rsidR="00DA761B" w:rsidRPr="001A39D4">
              <w:rPr>
                <w:rFonts w:ascii="Times New Roman" w:hAnsi="Times New Roman" w:cs="Times New Roman"/>
                <w:i/>
                <w:iCs/>
                <w:color w:val="0070C0"/>
                <w:sz w:val="28"/>
                <w:szCs w:val="28"/>
                <w:lang w:val="nn-NO"/>
              </w:rPr>
              <w:t>leiter fram</w:t>
            </w:r>
            <w:r w:rsidR="00BF3611" w:rsidRPr="001A39D4">
              <w:rPr>
                <w:rFonts w:ascii="Times New Roman" w:hAnsi="Times New Roman" w:cs="Times New Roman"/>
                <w:i/>
                <w:iCs/>
                <w:color w:val="0070C0"/>
                <w:sz w:val="28"/>
                <w:szCs w:val="28"/>
                <w:lang w:val="nn-NO"/>
              </w:rPr>
              <w:t xml:space="preserve"> svara i romanen, utan at du treng å </w:t>
            </w:r>
            <w:r w:rsidR="009F160E" w:rsidRPr="001A39D4">
              <w:rPr>
                <w:rFonts w:ascii="Times New Roman" w:hAnsi="Times New Roman" w:cs="Times New Roman"/>
                <w:i/>
                <w:iCs/>
                <w:color w:val="0070C0"/>
                <w:sz w:val="28"/>
                <w:szCs w:val="28"/>
                <w:lang w:val="nn-NO"/>
              </w:rPr>
              <w:t>lese mellom linene</w:t>
            </w:r>
            <w:r w:rsidR="00BF3611" w:rsidRPr="001A39D4">
              <w:rPr>
                <w:rFonts w:ascii="Times New Roman" w:hAnsi="Times New Roman" w:cs="Times New Roman"/>
                <w:i/>
                <w:iCs/>
                <w:color w:val="0070C0"/>
                <w:sz w:val="28"/>
                <w:szCs w:val="28"/>
                <w:lang w:val="nn-NO"/>
              </w:rPr>
              <w:t xml:space="preserve">. </w:t>
            </w:r>
          </w:p>
        </w:tc>
        <w:tc>
          <w:tcPr>
            <w:tcW w:w="3260" w:type="dxa"/>
          </w:tcPr>
          <w:p w14:paraId="30ABACBB" w14:textId="77777777" w:rsidR="00F72F35" w:rsidRPr="008B6C1E" w:rsidRDefault="00DA761B">
            <w:pPr>
              <w:rPr>
                <w:rFonts w:ascii="Times New Roman" w:hAnsi="Times New Roman" w:cs="Times New Roman"/>
                <w:sz w:val="28"/>
                <w:szCs w:val="28"/>
                <w:u w:val="single"/>
                <w:lang w:val="nn-NO"/>
              </w:rPr>
            </w:pPr>
            <w:r w:rsidRPr="008B6C1E">
              <w:rPr>
                <w:rFonts w:ascii="Times New Roman" w:hAnsi="Times New Roman" w:cs="Times New Roman"/>
                <w:sz w:val="28"/>
                <w:szCs w:val="28"/>
                <w:u w:val="single"/>
                <w:lang w:val="nn-NO"/>
              </w:rPr>
              <w:t xml:space="preserve">Eigne </w:t>
            </w:r>
            <w:r w:rsidR="0077730A" w:rsidRPr="008B6C1E">
              <w:rPr>
                <w:rFonts w:ascii="Times New Roman" w:hAnsi="Times New Roman" w:cs="Times New Roman"/>
                <w:sz w:val="28"/>
                <w:szCs w:val="28"/>
                <w:u w:val="single"/>
                <w:lang w:val="nn-NO"/>
              </w:rPr>
              <w:t>notat til romanen</w:t>
            </w:r>
          </w:p>
          <w:p w14:paraId="02D33260" w14:textId="77777777" w:rsidR="0077730A" w:rsidRPr="008B6C1E" w:rsidRDefault="0077730A">
            <w:pPr>
              <w:rPr>
                <w:rFonts w:ascii="Times New Roman" w:hAnsi="Times New Roman" w:cs="Times New Roman"/>
                <w:sz w:val="28"/>
                <w:szCs w:val="28"/>
                <w:u w:val="single"/>
                <w:lang w:val="nn-NO"/>
              </w:rPr>
            </w:pPr>
          </w:p>
          <w:p w14:paraId="77CFE772" w14:textId="53CFA3CF" w:rsidR="0077730A" w:rsidRPr="008B6C1E" w:rsidRDefault="0077730A">
            <w:pPr>
              <w:rPr>
                <w:rFonts w:ascii="Times New Roman" w:hAnsi="Times New Roman" w:cs="Times New Roman"/>
                <w:i/>
                <w:iCs/>
                <w:sz w:val="28"/>
                <w:szCs w:val="28"/>
                <w:lang w:val="nn-NO"/>
              </w:rPr>
            </w:pPr>
            <w:r w:rsidRPr="008B6C1E">
              <w:rPr>
                <w:rFonts w:ascii="Times New Roman" w:hAnsi="Times New Roman" w:cs="Times New Roman"/>
                <w:i/>
                <w:iCs/>
                <w:sz w:val="28"/>
                <w:szCs w:val="28"/>
                <w:lang w:val="nn-NO"/>
              </w:rPr>
              <w:t xml:space="preserve">Her kan du stille dine eigne tenkespørsmål til teksten, eller du kan notere interessante ting du oppdagar undervegs. </w:t>
            </w:r>
          </w:p>
        </w:tc>
      </w:tr>
      <w:tr w:rsidR="00F72F35" w:rsidRPr="008B6C1E" w14:paraId="37576589" w14:textId="77777777" w:rsidTr="00EA0C30">
        <w:tc>
          <w:tcPr>
            <w:tcW w:w="3687" w:type="dxa"/>
          </w:tcPr>
          <w:p w14:paraId="78DEF89F" w14:textId="00980909" w:rsidR="00F42310" w:rsidRPr="008B6C1E" w:rsidRDefault="00A2371E">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 xml:space="preserve">Les </w:t>
            </w:r>
            <w:r w:rsidR="00CF55B3" w:rsidRPr="008B6C1E">
              <w:rPr>
                <w:rFonts w:ascii="Times New Roman" w:hAnsi="Times New Roman" w:cs="Times New Roman"/>
                <w:color w:val="00B050"/>
                <w:sz w:val="28"/>
                <w:szCs w:val="28"/>
                <w:lang w:val="nn-NO"/>
              </w:rPr>
              <w:t>s. 11</w:t>
            </w:r>
            <w:r w:rsidR="00564F36" w:rsidRPr="008B6C1E">
              <w:rPr>
                <w:rFonts w:ascii="Times New Roman" w:hAnsi="Times New Roman" w:cs="Times New Roman"/>
                <w:color w:val="00B050"/>
                <w:sz w:val="28"/>
                <w:szCs w:val="28"/>
                <w:lang w:val="nn-NO"/>
              </w:rPr>
              <w:t xml:space="preserve">: </w:t>
            </w:r>
            <w:r w:rsidR="004166A1" w:rsidRPr="008B6C1E">
              <w:rPr>
                <w:rFonts w:ascii="Times New Roman" w:hAnsi="Times New Roman" w:cs="Times New Roman"/>
                <w:color w:val="00B050"/>
                <w:sz w:val="28"/>
                <w:szCs w:val="28"/>
                <w:lang w:val="nn-NO"/>
              </w:rPr>
              <w:t>Kva trur du Anwar meiner med denne handa?</w:t>
            </w:r>
            <w:r w:rsidRPr="008B6C1E">
              <w:rPr>
                <w:rFonts w:ascii="Times New Roman" w:hAnsi="Times New Roman" w:cs="Times New Roman"/>
                <w:color w:val="00B050"/>
                <w:sz w:val="28"/>
                <w:szCs w:val="28"/>
                <w:lang w:val="nn-NO"/>
              </w:rPr>
              <w:t xml:space="preserve"> Utdjup. </w:t>
            </w:r>
          </w:p>
          <w:p w14:paraId="5339F31D" w14:textId="1A7A878D" w:rsidR="004166A1" w:rsidRPr="008B6C1E" w:rsidRDefault="004166A1">
            <w:pPr>
              <w:rPr>
                <w:rFonts w:ascii="Times New Roman" w:hAnsi="Times New Roman" w:cs="Times New Roman"/>
                <w:color w:val="00B050"/>
                <w:sz w:val="28"/>
                <w:szCs w:val="28"/>
                <w:lang w:val="nn-NO"/>
              </w:rPr>
            </w:pPr>
          </w:p>
        </w:tc>
        <w:tc>
          <w:tcPr>
            <w:tcW w:w="3402" w:type="dxa"/>
          </w:tcPr>
          <w:p w14:paraId="22E048D1" w14:textId="59D4E582" w:rsidR="00610EBF" w:rsidRPr="001A39D4" w:rsidRDefault="00B64F91">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 xml:space="preserve">Les </w:t>
            </w:r>
            <w:r w:rsidR="00320EB4" w:rsidRPr="001A39D4">
              <w:rPr>
                <w:rFonts w:ascii="Times New Roman" w:hAnsi="Times New Roman" w:cs="Times New Roman"/>
                <w:color w:val="0070C0"/>
                <w:sz w:val="28"/>
                <w:szCs w:val="28"/>
                <w:lang w:val="nn-NO"/>
              </w:rPr>
              <w:t>s. 14</w:t>
            </w:r>
            <w:r w:rsidR="0040640A">
              <w:rPr>
                <w:rFonts w:ascii="Times New Roman" w:hAnsi="Times New Roman" w:cs="Times New Roman"/>
                <w:color w:val="0070C0"/>
                <w:sz w:val="28"/>
                <w:szCs w:val="28"/>
                <w:lang w:val="nn-NO"/>
              </w:rPr>
              <w:t>–</w:t>
            </w:r>
            <w:r w:rsidR="00320EB4" w:rsidRPr="001A39D4">
              <w:rPr>
                <w:rFonts w:ascii="Times New Roman" w:hAnsi="Times New Roman" w:cs="Times New Roman"/>
                <w:color w:val="0070C0"/>
                <w:sz w:val="28"/>
                <w:szCs w:val="28"/>
                <w:lang w:val="nn-NO"/>
              </w:rPr>
              <w:t>15</w:t>
            </w:r>
            <w:r w:rsidR="00564F36" w:rsidRPr="001A39D4">
              <w:rPr>
                <w:rFonts w:ascii="Times New Roman" w:hAnsi="Times New Roman" w:cs="Times New Roman"/>
                <w:color w:val="0070C0"/>
                <w:sz w:val="28"/>
                <w:szCs w:val="28"/>
                <w:lang w:val="nn-NO"/>
              </w:rPr>
              <w:t>: Ko</w:t>
            </w:r>
            <w:r w:rsidR="0006028D" w:rsidRPr="001A39D4">
              <w:rPr>
                <w:rFonts w:ascii="Times New Roman" w:hAnsi="Times New Roman" w:cs="Times New Roman"/>
                <w:color w:val="0070C0"/>
                <w:sz w:val="28"/>
                <w:szCs w:val="28"/>
                <w:lang w:val="nn-NO"/>
              </w:rPr>
              <w:t xml:space="preserve">rleis er språket i delen med skråtekst annleis enn resten av </w:t>
            </w:r>
            <w:r w:rsidR="00610EBF" w:rsidRPr="001A39D4">
              <w:rPr>
                <w:rFonts w:ascii="Times New Roman" w:hAnsi="Times New Roman" w:cs="Times New Roman"/>
                <w:color w:val="0070C0"/>
                <w:sz w:val="28"/>
                <w:szCs w:val="28"/>
                <w:lang w:val="nn-NO"/>
              </w:rPr>
              <w:t>romanen?</w:t>
            </w:r>
          </w:p>
          <w:p w14:paraId="37068151" w14:textId="77777777" w:rsidR="006F792A" w:rsidRPr="001A39D4" w:rsidRDefault="006F792A">
            <w:pPr>
              <w:rPr>
                <w:rFonts w:ascii="Times New Roman" w:hAnsi="Times New Roman" w:cs="Times New Roman"/>
                <w:color w:val="0070C0"/>
                <w:sz w:val="28"/>
                <w:szCs w:val="28"/>
                <w:lang w:val="nn-NO"/>
              </w:rPr>
            </w:pPr>
          </w:p>
          <w:p w14:paraId="713091F3" w14:textId="69F416C9" w:rsidR="006F792A" w:rsidRPr="001A39D4" w:rsidRDefault="006F792A">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Har Anwar e</w:t>
            </w:r>
            <w:r w:rsidR="0099636C" w:rsidRPr="001A39D4">
              <w:rPr>
                <w:rFonts w:ascii="Times New Roman" w:hAnsi="Times New Roman" w:cs="Times New Roman"/>
                <w:color w:val="0070C0"/>
                <w:sz w:val="28"/>
                <w:szCs w:val="28"/>
                <w:lang w:val="nn-NO"/>
              </w:rPr>
              <w:t>i</w:t>
            </w:r>
            <w:r w:rsidRPr="001A39D4">
              <w:rPr>
                <w:rFonts w:ascii="Times New Roman" w:hAnsi="Times New Roman" w:cs="Times New Roman"/>
                <w:color w:val="0070C0"/>
                <w:sz w:val="28"/>
                <w:szCs w:val="28"/>
                <w:lang w:val="nn-NO"/>
              </w:rPr>
              <w:t xml:space="preserve"> positiv eller negativ haldning til det norske språk</w:t>
            </w:r>
            <w:r w:rsidR="006E5C2A" w:rsidRPr="001A39D4">
              <w:rPr>
                <w:rFonts w:ascii="Times New Roman" w:hAnsi="Times New Roman" w:cs="Times New Roman"/>
                <w:color w:val="0070C0"/>
                <w:sz w:val="28"/>
                <w:szCs w:val="28"/>
                <w:lang w:val="nn-NO"/>
              </w:rPr>
              <w:t>et</w:t>
            </w:r>
            <w:r w:rsidRPr="001A39D4">
              <w:rPr>
                <w:rFonts w:ascii="Times New Roman" w:hAnsi="Times New Roman" w:cs="Times New Roman"/>
                <w:color w:val="0070C0"/>
                <w:sz w:val="28"/>
                <w:szCs w:val="28"/>
                <w:lang w:val="nn-NO"/>
              </w:rPr>
              <w:t>?</w:t>
            </w:r>
          </w:p>
        </w:tc>
        <w:tc>
          <w:tcPr>
            <w:tcW w:w="3260" w:type="dxa"/>
          </w:tcPr>
          <w:p w14:paraId="6F5BFF20" w14:textId="77777777" w:rsidR="00F72F35" w:rsidRPr="008B6C1E" w:rsidRDefault="00F72F35">
            <w:pPr>
              <w:rPr>
                <w:rFonts w:ascii="Times New Roman" w:hAnsi="Times New Roman" w:cs="Times New Roman"/>
                <w:sz w:val="28"/>
                <w:szCs w:val="28"/>
                <w:u w:val="single"/>
                <w:lang w:val="nn-NO"/>
              </w:rPr>
            </w:pPr>
          </w:p>
        </w:tc>
      </w:tr>
      <w:tr w:rsidR="00F72F35" w:rsidRPr="008B6C1E" w14:paraId="6E311439" w14:textId="77777777" w:rsidTr="00EA0C30">
        <w:tc>
          <w:tcPr>
            <w:tcW w:w="3687" w:type="dxa"/>
          </w:tcPr>
          <w:p w14:paraId="2EDF1CCD" w14:textId="721998C6" w:rsidR="00F72F35" w:rsidRPr="008B6C1E" w:rsidRDefault="00A2371E">
            <w:pPr>
              <w:rPr>
                <w:rFonts w:ascii="Times New Roman" w:hAnsi="Times New Roman" w:cs="Times New Roman"/>
                <w:sz w:val="28"/>
                <w:szCs w:val="28"/>
                <w:lang w:val="nn-NO"/>
              </w:rPr>
            </w:pPr>
            <w:r w:rsidRPr="008B6C1E">
              <w:rPr>
                <w:rFonts w:ascii="Times New Roman" w:hAnsi="Times New Roman" w:cs="Times New Roman"/>
                <w:color w:val="00B050"/>
                <w:sz w:val="28"/>
                <w:szCs w:val="28"/>
                <w:lang w:val="nn-NO"/>
              </w:rPr>
              <w:t>s. 2</w:t>
            </w:r>
            <w:r w:rsidR="00116D3C" w:rsidRPr="008B6C1E">
              <w:rPr>
                <w:rFonts w:ascii="Times New Roman" w:hAnsi="Times New Roman" w:cs="Times New Roman"/>
                <w:color w:val="00B050"/>
                <w:sz w:val="28"/>
                <w:szCs w:val="28"/>
                <w:lang w:val="nn-NO"/>
              </w:rPr>
              <w:t>5</w:t>
            </w:r>
            <w:r w:rsidR="00F3054B">
              <w:rPr>
                <w:rFonts w:ascii="Times New Roman" w:hAnsi="Times New Roman" w:cs="Times New Roman"/>
                <w:color w:val="00B050"/>
                <w:sz w:val="28"/>
                <w:szCs w:val="28"/>
                <w:lang w:val="nn-NO"/>
              </w:rPr>
              <w:t>–</w:t>
            </w:r>
            <w:r w:rsidRPr="008B6C1E">
              <w:rPr>
                <w:rFonts w:ascii="Times New Roman" w:hAnsi="Times New Roman" w:cs="Times New Roman"/>
                <w:color w:val="00B050"/>
                <w:sz w:val="28"/>
                <w:szCs w:val="28"/>
                <w:lang w:val="nn-NO"/>
              </w:rPr>
              <w:t xml:space="preserve">26: </w:t>
            </w:r>
            <w:r w:rsidR="00C82B2D" w:rsidRPr="008B6C1E">
              <w:rPr>
                <w:rFonts w:ascii="Times New Roman" w:hAnsi="Times New Roman" w:cs="Times New Roman"/>
                <w:color w:val="00B050"/>
                <w:sz w:val="28"/>
                <w:szCs w:val="28"/>
                <w:lang w:val="nn-NO"/>
              </w:rPr>
              <w:t xml:space="preserve">Legg merke til skildringa av Walid. Kva trur du </w:t>
            </w:r>
            <w:r w:rsidR="00E70D0B" w:rsidRPr="008B6C1E">
              <w:rPr>
                <w:rFonts w:ascii="Times New Roman" w:hAnsi="Times New Roman" w:cs="Times New Roman"/>
                <w:color w:val="00B050"/>
                <w:sz w:val="28"/>
                <w:szCs w:val="28"/>
                <w:lang w:val="nn-NO"/>
              </w:rPr>
              <w:t>han slit med</w:t>
            </w:r>
            <w:r w:rsidR="00C82B2D" w:rsidRPr="008B6C1E">
              <w:rPr>
                <w:rFonts w:ascii="Times New Roman" w:hAnsi="Times New Roman" w:cs="Times New Roman"/>
                <w:color w:val="00B050"/>
                <w:sz w:val="28"/>
                <w:szCs w:val="28"/>
                <w:lang w:val="nn-NO"/>
              </w:rPr>
              <w:t>?</w:t>
            </w:r>
          </w:p>
        </w:tc>
        <w:tc>
          <w:tcPr>
            <w:tcW w:w="3402" w:type="dxa"/>
          </w:tcPr>
          <w:p w14:paraId="4060AAC1" w14:textId="2E3A8E6A" w:rsidR="00F72F35" w:rsidRPr="001A39D4" w:rsidRDefault="009F41A9">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 xml:space="preserve">s. </w:t>
            </w:r>
            <w:r w:rsidR="00DD3FF8" w:rsidRPr="001A39D4">
              <w:rPr>
                <w:rFonts w:ascii="Times New Roman" w:hAnsi="Times New Roman" w:cs="Times New Roman"/>
                <w:color w:val="0070C0"/>
                <w:sz w:val="28"/>
                <w:szCs w:val="28"/>
                <w:lang w:val="nn-NO"/>
              </w:rPr>
              <w:t>16</w:t>
            </w:r>
            <w:r w:rsidR="00F3054B">
              <w:rPr>
                <w:rFonts w:ascii="Times New Roman" w:hAnsi="Times New Roman" w:cs="Times New Roman"/>
                <w:color w:val="0070C0"/>
                <w:sz w:val="28"/>
                <w:szCs w:val="28"/>
                <w:lang w:val="nn-NO"/>
              </w:rPr>
              <w:t>–</w:t>
            </w:r>
            <w:r w:rsidR="00DD3FF8" w:rsidRPr="001A39D4">
              <w:rPr>
                <w:rFonts w:ascii="Times New Roman" w:hAnsi="Times New Roman" w:cs="Times New Roman"/>
                <w:color w:val="0070C0"/>
                <w:sz w:val="28"/>
                <w:szCs w:val="28"/>
                <w:lang w:val="nn-NO"/>
              </w:rPr>
              <w:t xml:space="preserve">20: </w:t>
            </w:r>
            <w:r w:rsidR="00F7232C" w:rsidRPr="001A39D4">
              <w:rPr>
                <w:rFonts w:ascii="Times New Roman" w:hAnsi="Times New Roman" w:cs="Times New Roman"/>
                <w:color w:val="0070C0"/>
                <w:sz w:val="28"/>
                <w:szCs w:val="28"/>
                <w:lang w:val="nn-NO"/>
              </w:rPr>
              <w:t>Kva seier</w:t>
            </w:r>
            <w:r w:rsidR="003541A2" w:rsidRPr="001A39D4">
              <w:rPr>
                <w:rFonts w:ascii="Times New Roman" w:hAnsi="Times New Roman" w:cs="Times New Roman"/>
                <w:color w:val="0070C0"/>
                <w:sz w:val="28"/>
                <w:szCs w:val="28"/>
                <w:lang w:val="nn-NO"/>
              </w:rPr>
              <w:t xml:space="preserve"> dei norske gutane til </w:t>
            </w:r>
            <w:r w:rsidR="00F06D98" w:rsidRPr="001A39D4">
              <w:rPr>
                <w:rFonts w:ascii="Times New Roman" w:hAnsi="Times New Roman" w:cs="Times New Roman"/>
                <w:color w:val="0070C0"/>
                <w:sz w:val="28"/>
                <w:szCs w:val="28"/>
                <w:lang w:val="nn-NO"/>
              </w:rPr>
              <w:t>Walid og Anwar på butikken?</w:t>
            </w:r>
          </w:p>
        </w:tc>
        <w:tc>
          <w:tcPr>
            <w:tcW w:w="3260" w:type="dxa"/>
          </w:tcPr>
          <w:p w14:paraId="5783967D" w14:textId="77777777" w:rsidR="00F72F35" w:rsidRPr="008B6C1E" w:rsidRDefault="00F72F35">
            <w:pPr>
              <w:rPr>
                <w:rFonts w:ascii="Times New Roman" w:hAnsi="Times New Roman" w:cs="Times New Roman"/>
                <w:sz w:val="28"/>
                <w:szCs w:val="28"/>
                <w:u w:val="single"/>
                <w:lang w:val="nn-NO"/>
              </w:rPr>
            </w:pPr>
          </w:p>
        </w:tc>
      </w:tr>
      <w:tr w:rsidR="00F72F35" w:rsidRPr="008B6C1E" w14:paraId="2197FF82" w14:textId="77777777" w:rsidTr="00EA0C30">
        <w:tc>
          <w:tcPr>
            <w:tcW w:w="3687" w:type="dxa"/>
          </w:tcPr>
          <w:p w14:paraId="6BE1AE3D" w14:textId="6C4CA1C1" w:rsidR="00F72F35" w:rsidRPr="008B6C1E" w:rsidRDefault="00FC2F2A">
            <w:pPr>
              <w:rPr>
                <w:rFonts w:ascii="Times New Roman" w:hAnsi="Times New Roman" w:cs="Times New Roman"/>
                <w:sz w:val="28"/>
                <w:szCs w:val="28"/>
                <w:lang w:val="nn-NO"/>
              </w:rPr>
            </w:pPr>
            <w:r w:rsidRPr="008B6C1E">
              <w:rPr>
                <w:rFonts w:ascii="Times New Roman" w:hAnsi="Times New Roman" w:cs="Times New Roman"/>
                <w:color w:val="00B050"/>
                <w:sz w:val="28"/>
                <w:szCs w:val="28"/>
                <w:lang w:val="nn-NO"/>
              </w:rPr>
              <w:t>s. 27</w:t>
            </w:r>
            <w:r w:rsidR="007E0BF6">
              <w:rPr>
                <w:rFonts w:ascii="Times New Roman" w:hAnsi="Times New Roman" w:cs="Times New Roman"/>
                <w:color w:val="00B050"/>
                <w:sz w:val="28"/>
                <w:szCs w:val="28"/>
                <w:lang w:val="nn-NO"/>
              </w:rPr>
              <w:t>–</w:t>
            </w:r>
            <w:r w:rsidRPr="008B6C1E">
              <w:rPr>
                <w:rFonts w:ascii="Times New Roman" w:hAnsi="Times New Roman" w:cs="Times New Roman"/>
                <w:color w:val="00B050"/>
                <w:sz w:val="28"/>
                <w:szCs w:val="28"/>
                <w:lang w:val="nn-NO"/>
              </w:rPr>
              <w:t>30: Anwar samanliknar fotballspelet med politikken i Afghanistan. Kva for syn verkar Anwar å ha på heimlandet sitt?</w:t>
            </w:r>
          </w:p>
        </w:tc>
        <w:tc>
          <w:tcPr>
            <w:tcW w:w="3402" w:type="dxa"/>
          </w:tcPr>
          <w:p w14:paraId="6EAA5098" w14:textId="77777777" w:rsidR="00F72F35" w:rsidRPr="001A39D4" w:rsidRDefault="00DD3FF8">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s. 24: Kvifor kallar dei Mari for Isbjørnen?</w:t>
            </w:r>
          </w:p>
          <w:p w14:paraId="17975A2C" w14:textId="77777777" w:rsidR="008D16FA" w:rsidRPr="001A39D4" w:rsidRDefault="008D16FA">
            <w:pPr>
              <w:rPr>
                <w:rFonts w:ascii="Times New Roman" w:hAnsi="Times New Roman" w:cs="Times New Roman"/>
                <w:color w:val="0070C0"/>
                <w:sz w:val="28"/>
                <w:szCs w:val="28"/>
                <w:u w:val="single"/>
                <w:lang w:val="nn-NO"/>
              </w:rPr>
            </w:pPr>
          </w:p>
          <w:p w14:paraId="4BE64AC7" w14:textId="16B04578" w:rsidR="008D16FA" w:rsidRPr="001A39D4" w:rsidRDefault="008D16FA">
            <w:pPr>
              <w:rPr>
                <w:rFonts w:ascii="Times New Roman" w:hAnsi="Times New Roman" w:cs="Times New Roman"/>
                <w:color w:val="0070C0"/>
                <w:sz w:val="28"/>
                <w:szCs w:val="28"/>
                <w:u w:val="single"/>
                <w:lang w:val="nn-NO"/>
              </w:rPr>
            </w:pPr>
          </w:p>
        </w:tc>
        <w:tc>
          <w:tcPr>
            <w:tcW w:w="3260" w:type="dxa"/>
          </w:tcPr>
          <w:p w14:paraId="5CCF8E6E" w14:textId="77777777" w:rsidR="00F72F35" w:rsidRPr="008B6C1E" w:rsidRDefault="00F72F35">
            <w:pPr>
              <w:rPr>
                <w:rFonts w:ascii="Times New Roman" w:hAnsi="Times New Roman" w:cs="Times New Roman"/>
                <w:sz w:val="28"/>
                <w:szCs w:val="28"/>
                <w:u w:val="single"/>
                <w:lang w:val="nn-NO"/>
              </w:rPr>
            </w:pPr>
          </w:p>
        </w:tc>
      </w:tr>
      <w:tr w:rsidR="00F72F35" w:rsidRPr="008B6C1E" w14:paraId="14988E1C" w14:textId="77777777" w:rsidTr="00EA0C30">
        <w:tc>
          <w:tcPr>
            <w:tcW w:w="3687" w:type="dxa"/>
          </w:tcPr>
          <w:p w14:paraId="5F31E721" w14:textId="77777777" w:rsidR="00F72F35" w:rsidRPr="008B6C1E" w:rsidRDefault="00F72F35">
            <w:pPr>
              <w:rPr>
                <w:rFonts w:ascii="Times New Roman" w:hAnsi="Times New Roman" w:cs="Times New Roman"/>
                <w:sz w:val="28"/>
                <w:szCs w:val="28"/>
                <w:u w:val="single"/>
                <w:lang w:val="nn-NO"/>
              </w:rPr>
            </w:pPr>
          </w:p>
        </w:tc>
        <w:tc>
          <w:tcPr>
            <w:tcW w:w="3402" w:type="dxa"/>
          </w:tcPr>
          <w:p w14:paraId="187CD314" w14:textId="69A2D9EE" w:rsidR="00F72F35" w:rsidRPr="001A39D4" w:rsidRDefault="008D16FA">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 xml:space="preserve">s. </w:t>
            </w:r>
            <w:r w:rsidR="00427313" w:rsidRPr="001A39D4">
              <w:rPr>
                <w:rFonts w:ascii="Times New Roman" w:hAnsi="Times New Roman" w:cs="Times New Roman"/>
                <w:color w:val="0070C0"/>
                <w:sz w:val="28"/>
                <w:szCs w:val="28"/>
                <w:lang w:val="nn-NO"/>
              </w:rPr>
              <w:t>31</w:t>
            </w:r>
            <w:r w:rsidR="007E0BF6">
              <w:rPr>
                <w:rFonts w:ascii="Times New Roman" w:hAnsi="Times New Roman" w:cs="Times New Roman"/>
                <w:color w:val="0070C0"/>
                <w:sz w:val="28"/>
                <w:szCs w:val="28"/>
                <w:lang w:val="nn-NO"/>
              </w:rPr>
              <w:t>–</w:t>
            </w:r>
            <w:r w:rsidR="00427313" w:rsidRPr="001A39D4">
              <w:rPr>
                <w:rFonts w:ascii="Times New Roman" w:hAnsi="Times New Roman" w:cs="Times New Roman"/>
                <w:color w:val="0070C0"/>
                <w:sz w:val="28"/>
                <w:szCs w:val="28"/>
                <w:lang w:val="nn-NO"/>
              </w:rPr>
              <w:t xml:space="preserve">34: </w:t>
            </w:r>
            <w:r w:rsidR="000F0C08" w:rsidRPr="001A39D4">
              <w:rPr>
                <w:rFonts w:ascii="Times New Roman" w:hAnsi="Times New Roman" w:cs="Times New Roman"/>
                <w:color w:val="0070C0"/>
                <w:sz w:val="28"/>
                <w:szCs w:val="28"/>
                <w:lang w:val="nn-NO"/>
              </w:rPr>
              <w:t>K</w:t>
            </w:r>
            <w:r w:rsidR="00BD675B" w:rsidRPr="001A39D4">
              <w:rPr>
                <w:rFonts w:ascii="Times New Roman" w:hAnsi="Times New Roman" w:cs="Times New Roman"/>
                <w:color w:val="0070C0"/>
                <w:sz w:val="28"/>
                <w:szCs w:val="28"/>
                <w:lang w:val="nn-NO"/>
              </w:rPr>
              <w:t xml:space="preserve">orleis </w:t>
            </w:r>
            <w:r w:rsidR="00C262E4" w:rsidRPr="001A39D4">
              <w:rPr>
                <w:rFonts w:ascii="Times New Roman" w:hAnsi="Times New Roman" w:cs="Times New Roman"/>
                <w:color w:val="0070C0"/>
                <w:sz w:val="28"/>
                <w:szCs w:val="28"/>
                <w:lang w:val="nn-NO"/>
              </w:rPr>
              <w:t>ser me at Anwar og Walid har ulik haldning til sk</w:t>
            </w:r>
            <w:r w:rsidR="00485C44">
              <w:rPr>
                <w:rFonts w:ascii="Times New Roman" w:hAnsi="Times New Roman" w:cs="Times New Roman"/>
                <w:color w:val="0070C0"/>
                <w:sz w:val="28"/>
                <w:szCs w:val="28"/>
                <w:lang w:val="nn-NO"/>
              </w:rPr>
              <w:t>u</w:t>
            </w:r>
            <w:r w:rsidR="00C262E4" w:rsidRPr="001A39D4">
              <w:rPr>
                <w:rFonts w:ascii="Times New Roman" w:hAnsi="Times New Roman" w:cs="Times New Roman"/>
                <w:color w:val="0070C0"/>
                <w:sz w:val="28"/>
                <w:szCs w:val="28"/>
                <w:lang w:val="nn-NO"/>
              </w:rPr>
              <w:t>len?</w:t>
            </w:r>
          </w:p>
        </w:tc>
        <w:tc>
          <w:tcPr>
            <w:tcW w:w="3260" w:type="dxa"/>
          </w:tcPr>
          <w:p w14:paraId="07BA63EF" w14:textId="77777777" w:rsidR="00F72F35" w:rsidRPr="008B6C1E" w:rsidRDefault="00F72F35">
            <w:pPr>
              <w:rPr>
                <w:rFonts w:ascii="Times New Roman" w:hAnsi="Times New Roman" w:cs="Times New Roman"/>
                <w:sz w:val="28"/>
                <w:szCs w:val="28"/>
                <w:u w:val="single"/>
                <w:lang w:val="nn-NO"/>
              </w:rPr>
            </w:pPr>
          </w:p>
        </w:tc>
      </w:tr>
      <w:tr w:rsidR="00F72F35" w:rsidRPr="008B6C1E" w14:paraId="12401D2F" w14:textId="77777777" w:rsidTr="00EA0C30">
        <w:tc>
          <w:tcPr>
            <w:tcW w:w="3687" w:type="dxa"/>
          </w:tcPr>
          <w:p w14:paraId="5E3A41BC" w14:textId="453BA449" w:rsidR="004842A4" w:rsidRPr="008B6C1E" w:rsidRDefault="00E12AC1">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s. 46</w:t>
            </w:r>
            <w:r w:rsidR="007E0BF6">
              <w:rPr>
                <w:rFonts w:ascii="Times New Roman" w:hAnsi="Times New Roman" w:cs="Times New Roman"/>
                <w:color w:val="00B050"/>
                <w:sz w:val="28"/>
                <w:szCs w:val="28"/>
                <w:lang w:val="nn-NO"/>
              </w:rPr>
              <w:t>–</w:t>
            </w:r>
            <w:r w:rsidRPr="008B6C1E">
              <w:rPr>
                <w:rFonts w:ascii="Times New Roman" w:hAnsi="Times New Roman" w:cs="Times New Roman"/>
                <w:color w:val="00B050"/>
                <w:sz w:val="28"/>
                <w:szCs w:val="28"/>
                <w:lang w:val="nn-NO"/>
              </w:rPr>
              <w:t xml:space="preserve">48: </w:t>
            </w:r>
            <w:r w:rsidR="00B11473" w:rsidRPr="008B6C1E">
              <w:rPr>
                <w:rFonts w:ascii="Times New Roman" w:hAnsi="Times New Roman" w:cs="Times New Roman"/>
                <w:color w:val="00B050"/>
                <w:sz w:val="28"/>
                <w:szCs w:val="28"/>
                <w:lang w:val="nn-NO"/>
              </w:rPr>
              <w:t xml:space="preserve">Det viser seg at </w:t>
            </w:r>
            <w:r w:rsidR="00AC19AE" w:rsidRPr="008B6C1E">
              <w:rPr>
                <w:rFonts w:ascii="Times New Roman" w:hAnsi="Times New Roman" w:cs="Times New Roman"/>
                <w:color w:val="00B050"/>
                <w:sz w:val="28"/>
                <w:szCs w:val="28"/>
                <w:lang w:val="nn-NO"/>
              </w:rPr>
              <w:t>asyl</w:t>
            </w:r>
            <w:r w:rsidR="00B11473" w:rsidRPr="008B6C1E">
              <w:rPr>
                <w:rFonts w:ascii="Times New Roman" w:hAnsi="Times New Roman" w:cs="Times New Roman"/>
                <w:color w:val="00B050"/>
                <w:sz w:val="28"/>
                <w:szCs w:val="28"/>
                <w:lang w:val="nn-NO"/>
              </w:rPr>
              <w:t>mottaket opphaveleg var ei</w:t>
            </w:r>
            <w:r w:rsidR="00404EEE" w:rsidRPr="008B6C1E">
              <w:rPr>
                <w:rFonts w:ascii="Times New Roman" w:hAnsi="Times New Roman" w:cs="Times New Roman"/>
                <w:color w:val="00B050"/>
                <w:sz w:val="28"/>
                <w:szCs w:val="28"/>
                <w:lang w:val="nn-NO"/>
              </w:rPr>
              <w:t>n</w:t>
            </w:r>
            <w:r w:rsidR="00B11473" w:rsidRPr="008B6C1E">
              <w:rPr>
                <w:rFonts w:ascii="Times New Roman" w:hAnsi="Times New Roman" w:cs="Times New Roman"/>
                <w:color w:val="00B050"/>
                <w:sz w:val="28"/>
                <w:szCs w:val="28"/>
                <w:lang w:val="nn-NO"/>
              </w:rPr>
              <w:t xml:space="preserve"> samisk internat</w:t>
            </w:r>
            <w:r w:rsidR="00404EEE" w:rsidRPr="008B6C1E">
              <w:rPr>
                <w:rFonts w:ascii="Times New Roman" w:hAnsi="Times New Roman" w:cs="Times New Roman"/>
                <w:color w:val="00B050"/>
                <w:sz w:val="28"/>
                <w:szCs w:val="28"/>
                <w:lang w:val="nn-NO"/>
              </w:rPr>
              <w:t>sk</w:t>
            </w:r>
            <w:r w:rsidR="00485C44">
              <w:rPr>
                <w:rFonts w:ascii="Times New Roman" w:hAnsi="Times New Roman" w:cs="Times New Roman"/>
                <w:color w:val="00B050"/>
                <w:sz w:val="28"/>
                <w:szCs w:val="28"/>
                <w:lang w:val="nn-NO"/>
              </w:rPr>
              <w:t>u</w:t>
            </w:r>
            <w:r w:rsidR="00404EEE" w:rsidRPr="008B6C1E">
              <w:rPr>
                <w:rFonts w:ascii="Times New Roman" w:hAnsi="Times New Roman" w:cs="Times New Roman"/>
                <w:color w:val="00B050"/>
                <w:sz w:val="28"/>
                <w:szCs w:val="28"/>
                <w:lang w:val="nn-NO"/>
              </w:rPr>
              <w:t>le</w:t>
            </w:r>
            <w:r w:rsidR="00B11473" w:rsidRPr="008B6C1E">
              <w:rPr>
                <w:rFonts w:ascii="Times New Roman" w:hAnsi="Times New Roman" w:cs="Times New Roman"/>
                <w:color w:val="00B050"/>
                <w:sz w:val="28"/>
                <w:szCs w:val="28"/>
                <w:lang w:val="nn-NO"/>
              </w:rPr>
              <w:t>. Tenk tilbake på alt du kan om fornorskingspolitikken – eventuelt søk opp</w:t>
            </w:r>
            <w:r w:rsidR="00404EEE" w:rsidRPr="008B6C1E">
              <w:rPr>
                <w:rFonts w:ascii="Times New Roman" w:hAnsi="Times New Roman" w:cs="Times New Roman"/>
                <w:color w:val="00B050"/>
                <w:sz w:val="28"/>
                <w:szCs w:val="28"/>
                <w:lang w:val="nn-NO"/>
              </w:rPr>
              <w:t xml:space="preserve"> ordet</w:t>
            </w:r>
            <w:r w:rsidR="00B11473" w:rsidRPr="008B6C1E">
              <w:rPr>
                <w:rFonts w:ascii="Times New Roman" w:hAnsi="Times New Roman" w:cs="Times New Roman"/>
                <w:color w:val="00B050"/>
                <w:sz w:val="28"/>
                <w:szCs w:val="28"/>
                <w:lang w:val="nn-NO"/>
              </w:rPr>
              <w:t xml:space="preserve"> på </w:t>
            </w:r>
            <w:r w:rsidR="00404EEE" w:rsidRPr="008B6C1E">
              <w:rPr>
                <w:rFonts w:ascii="Times New Roman" w:hAnsi="Times New Roman" w:cs="Times New Roman"/>
                <w:color w:val="00B050"/>
                <w:sz w:val="28"/>
                <w:szCs w:val="28"/>
                <w:lang w:val="nn-NO"/>
              </w:rPr>
              <w:t>SNL</w:t>
            </w:r>
            <w:r w:rsidR="00AC19AE" w:rsidRPr="008B6C1E">
              <w:rPr>
                <w:rFonts w:ascii="Times New Roman" w:hAnsi="Times New Roman" w:cs="Times New Roman"/>
                <w:color w:val="00B050"/>
                <w:sz w:val="28"/>
                <w:szCs w:val="28"/>
                <w:lang w:val="nn-NO"/>
              </w:rPr>
              <w:t>.no</w:t>
            </w:r>
            <w:r w:rsidR="00B11473" w:rsidRPr="008B6C1E">
              <w:rPr>
                <w:rFonts w:ascii="Times New Roman" w:hAnsi="Times New Roman" w:cs="Times New Roman"/>
                <w:color w:val="00B050"/>
                <w:sz w:val="28"/>
                <w:szCs w:val="28"/>
                <w:lang w:val="nn-NO"/>
              </w:rPr>
              <w:t xml:space="preserve">. Prøv deretter å sjå nokon samanhengar mellom </w:t>
            </w:r>
            <w:r w:rsidR="00AC19AE" w:rsidRPr="008B6C1E">
              <w:rPr>
                <w:rFonts w:ascii="Times New Roman" w:hAnsi="Times New Roman" w:cs="Times New Roman"/>
                <w:color w:val="00B050"/>
                <w:sz w:val="28"/>
                <w:szCs w:val="28"/>
                <w:lang w:val="nn-NO"/>
              </w:rPr>
              <w:t>asyl</w:t>
            </w:r>
            <w:r w:rsidR="00B11473" w:rsidRPr="008B6C1E">
              <w:rPr>
                <w:rFonts w:ascii="Times New Roman" w:hAnsi="Times New Roman" w:cs="Times New Roman"/>
                <w:color w:val="00B050"/>
                <w:sz w:val="28"/>
                <w:szCs w:val="28"/>
                <w:lang w:val="nn-NO"/>
              </w:rPr>
              <w:t xml:space="preserve">mottaket og </w:t>
            </w:r>
            <w:r w:rsidR="002B32E8" w:rsidRPr="008B6C1E">
              <w:rPr>
                <w:rFonts w:ascii="Times New Roman" w:hAnsi="Times New Roman" w:cs="Times New Roman"/>
                <w:color w:val="00B050"/>
                <w:sz w:val="28"/>
                <w:szCs w:val="28"/>
                <w:lang w:val="nn-NO"/>
              </w:rPr>
              <w:t>behandlinga av samane</w:t>
            </w:r>
            <w:r w:rsidR="00B11473" w:rsidRPr="008B6C1E">
              <w:rPr>
                <w:rFonts w:ascii="Times New Roman" w:hAnsi="Times New Roman" w:cs="Times New Roman"/>
                <w:color w:val="00B050"/>
                <w:sz w:val="28"/>
                <w:szCs w:val="28"/>
                <w:lang w:val="nn-NO"/>
              </w:rPr>
              <w:t xml:space="preserve">. </w:t>
            </w:r>
          </w:p>
          <w:p w14:paraId="0C2A0C4E" w14:textId="77777777" w:rsidR="004842A4" w:rsidRPr="008B6C1E" w:rsidRDefault="004842A4">
            <w:pPr>
              <w:rPr>
                <w:rFonts w:ascii="Times New Roman" w:hAnsi="Times New Roman" w:cs="Times New Roman"/>
                <w:color w:val="00B050"/>
                <w:sz w:val="28"/>
                <w:szCs w:val="28"/>
                <w:lang w:val="nn-NO"/>
              </w:rPr>
            </w:pPr>
          </w:p>
          <w:p w14:paraId="3B908A2F" w14:textId="6161ED30" w:rsidR="00F72F35" w:rsidRPr="008B6C1E" w:rsidRDefault="00B11473">
            <w:pPr>
              <w:rPr>
                <w:rFonts w:ascii="Times New Roman" w:hAnsi="Times New Roman" w:cs="Times New Roman"/>
                <w:color w:val="00B050"/>
                <w:sz w:val="28"/>
                <w:szCs w:val="28"/>
                <w:u w:val="single"/>
                <w:lang w:val="nn-NO"/>
              </w:rPr>
            </w:pPr>
            <w:r w:rsidRPr="008B6C1E">
              <w:rPr>
                <w:rFonts w:ascii="Times New Roman" w:hAnsi="Times New Roman" w:cs="Times New Roman"/>
                <w:color w:val="00B050"/>
                <w:sz w:val="28"/>
                <w:szCs w:val="28"/>
                <w:lang w:val="nn-NO"/>
              </w:rPr>
              <w:t xml:space="preserve">Kva for språkleg verkemiddel kan </w:t>
            </w:r>
            <w:r w:rsidR="00293021" w:rsidRPr="008B6C1E">
              <w:rPr>
                <w:rFonts w:ascii="Times New Roman" w:hAnsi="Times New Roman" w:cs="Times New Roman"/>
                <w:color w:val="00B050"/>
                <w:sz w:val="28"/>
                <w:szCs w:val="28"/>
                <w:lang w:val="nn-NO"/>
              </w:rPr>
              <w:t>me</w:t>
            </w:r>
            <w:r w:rsidRPr="008B6C1E">
              <w:rPr>
                <w:rFonts w:ascii="Times New Roman" w:hAnsi="Times New Roman" w:cs="Times New Roman"/>
                <w:color w:val="00B050"/>
                <w:sz w:val="28"/>
                <w:szCs w:val="28"/>
                <w:lang w:val="nn-NO"/>
              </w:rPr>
              <w:t xml:space="preserve"> nytte for å </w:t>
            </w:r>
            <w:r w:rsidR="004842A4" w:rsidRPr="008B6C1E">
              <w:rPr>
                <w:rFonts w:ascii="Times New Roman" w:hAnsi="Times New Roman" w:cs="Times New Roman"/>
                <w:color w:val="00B050"/>
                <w:sz w:val="28"/>
                <w:szCs w:val="28"/>
                <w:lang w:val="nn-NO"/>
              </w:rPr>
              <w:t>snakke om</w:t>
            </w:r>
            <w:r w:rsidRPr="008B6C1E">
              <w:rPr>
                <w:rFonts w:ascii="Times New Roman" w:hAnsi="Times New Roman" w:cs="Times New Roman"/>
                <w:color w:val="00B050"/>
                <w:sz w:val="28"/>
                <w:szCs w:val="28"/>
                <w:lang w:val="nn-NO"/>
              </w:rPr>
              <w:t xml:space="preserve"> desse samanhengane?</w:t>
            </w:r>
          </w:p>
        </w:tc>
        <w:tc>
          <w:tcPr>
            <w:tcW w:w="3402" w:type="dxa"/>
          </w:tcPr>
          <w:p w14:paraId="331207E3" w14:textId="3B7497A7" w:rsidR="00F72F35" w:rsidRPr="001A39D4" w:rsidRDefault="00667008">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s. 46</w:t>
            </w:r>
            <w:r w:rsidR="007E0BF6">
              <w:rPr>
                <w:rFonts w:ascii="Times New Roman" w:hAnsi="Times New Roman" w:cs="Times New Roman"/>
                <w:color w:val="0070C0"/>
                <w:sz w:val="28"/>
                <w:szCs w:val="28"/>
                <w:lang w:val="nn-NO"/>
              </w:rPr>
              <w:t>–</w:t>
            </w:r>
            <w:r w:rsidRPr="001A39D4">
              <w:rPr>
                <w:rFonts w:ascii="Times New Roman" w:hAnsi="Times New Roman" w:cs="Times New Roman"/>
                <w:color w:val="0070C0"/>
                <w:sz w:val="28"/>
                <w:szCs w:val="28"/>
                <w:lang w:val="nn-NO"/>
              </w:rPr>
              <w:t xml:space="preserve">48: Korleis blir buforholda </w:t>
            </w:r>
            <w:r w:rsidR="00EA0959" w:rsidRPr="001A39D4">
              <w:rPr>
                <w:rFonts w:ascii="Times New Roman" w:hAnsi="Times New Roman" w:cs="Times New Roman"/>
                <w:color w:val="0070C0"/>
                <w:sz w:val="28"/>
                <w:szCs w:val="28"/>
                <w:lang w:val="nn-NO"/>
              </w:rPr>
              <w:t xml:space="preserve">på asylmottaket skildra? </w:t>
            </w:r>
          </w:p>
        </w:tc>
        <w:tc>
          <w:tcPr>
            <w:tcW w:w="3260" w:type="dxa"/>
          </w:tcPr>
          <w:p w14:paraId="55C56EFF" w14:textId="77777777" w:rsidR="00F72F35" w:rsidRPr="008B6C1E" w:rsidRDefault="00F72F35">
            <w:pPr>
              <w:rPr>
                <w:rFonts w:ascii="Times New Roman" w:hAnsi="Times New Roman" w:cs="Times New Roman"/>
                <w:sz w:val="28"/>
                <w:szCs w:val="28"/>
                <w:u w:val="single"/>
                <w:lang w:val="nn-NO"/>
              </w:rPr>
            </w:pPr>
          </w:p>
        </w:tc>
      </w:tr>
      <w:tr w:rsidR="003C3B08" w:rsidRPr="008B6C1E" w14:paraId="76C2F1E6" w14:textId="77777777" w:rsidTr="00EA0C30">
        <w:tc>
          <w:tcPr>
            <w:tcW w:w="3687" w:type="dxa"/>
          </w:tcPr>
          <w:p w14:paraId="6B3A9D43" w14:textId="4771955A" w:rsidR="003C3B08" w:rsidRPr="008B6C1E" w:rsidRDefault="003C3B08">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s. 54</w:t>
            </w:r>
            <w:r w:rsidR="007668CF">
              <w:rPr>
                <w:rFonts w:ascii="Times New Roman" w:hAnsi="Times New Roman" w:cs="Times New Roman"/>
                <w:color w:val="00B050"/>
                <w:sz w:val="28"/>
                <w:szCs w:val="28"/>
                <w:lang w:val="nn-NO"/>
              </w:rPr>
              <w:t>–</w:t>
            </w:r>
            <w:r w:rsidRPr="008B6C1E">
              <w:rPr>
                <w:rFonts w:ascii="Times New Roman" w:hAnsi="Times New Roman" w:cs="Times New Roman"/>
                <w:color w:val="00B050"/>
                <w:sz w:val="28"/>
                <w:szCs w:val="28"/>
                <w:lang w:val="nn-NO"/>
              </w:rPr>
              <w:t>55: Kvifor er dette ein ekkel tanke for Anwar?</w:t>
            </w:r>
          </w:p>
        </w:tc>
        <w:tc>
          <w:tcPr>
            <w:tcW w:w="3402" w:type="dxa"/>
          </w:tcPr>
          <w:p w14:paraId="42B001B6" w14:textId="77777777" w:rsidR="003C3B08" w:rsidRPr="008B6C1E" w:rsidRDefault="003C3B08">
            <w:pPr>
              <w:rPr>
                <w:rFonts w:ascii="Times New Roman" w:hAnsi="Times New Roman" w:cs="Times New Roman"/>
                <w:color w:val="4C94D8" w:themeColor="text2" w:themeTint="80"/>
                <w:sz w:val="28"/>
                <w:szCs w:val="28"/>
                <w:lang w:val="nn-NO"/>
              </w:rPr>
            </w:pPr>
          </w:p>
        </w:tc>
        <w:tc>
          <w:tcPr>
            <w:tcW w:w="3260" w:type="dxa"/>
          </w:tcPr>
          <w:p w14:paraId="753E6C05" w14:textId="77777777" w:rsidR="003C3B08" w:rsidRPr="008B6C1E" w:rsidRDefault="003C3B08">
            <w:pPr>
              <w:rPr>
                <w:rFonts w:ascii="Times New Roman" w:hAnsi="Times New Roman" w:cs="Times New Roman"/>
                <w:sz w:val="28"/>
                <w:szCs w:val="28"/>
                <w:u w:val="single"/>
                <w:lang w:val="nn-NO"/>
              </w:rPr>
            </w:pPr>
          </w:p>
        </w:tc>
      </w:tr>
    </w:tbl>
    <w:p w14:paraId="2D5924B1" w14:textId="77777777" w:rsidR="002763BF" w:rsidRPr="008B6C1E" w:rsidRDefault="002763BF">
      <w:pPr>
        <w:rPr>
          <w:rFonts w:ascii="Times New Roman" w:hAnsi="Times New Roman" w:cs="Times New Roman"/>
          <w:sz w:val="28"/>
          <w:szCs w:val="28"/>
          <w:u w:val="single"/>
          <w:lang w:val="nn-NO"/>
        </w:rPr>
      </w:pPr>
    </w:p>
    <w:p w14:paraId="57764256" w14:textId="77777777" w:rsidR="002C3FF3" w:rsidRPr="008B6C1E" w:rsidRDefault="002C3FF3">
      <w:pPr>
        <w:rPr>
          <w:rFonts w:ascii="Times New Roman" w:hAnsi="Times New Roman" w:cs="Times New Roman"/>
          <w:sz w:val="28"/>
          <w:szCs w:val="28"/>
          <w:u w:val="single"/>
          <w:lang w:val="nn-NO"/>
        </w:rPr>
      </w:pPr>
    </w:p>
    <w:p w14:paraId="014D0CCD" w14:textId="77777777" w:rsidR="002C3FF3" w:rsidRPr="008B6C1E" w:rsidRDefault="002C3FF3">
      <w:pPr>
        <w:rPr>
          <w:rFonts w:ascii="Times New Roman" w:hAnsi="Times New Roman" w:cs="Times New Roman"/>
          <w:sz w:val="28"/>
          <w:szCs w:val="28"/>
          <w:u w:val="single"/>
          <w:lang w:val="nn-NO"/>
        </w:rPr>
      </w:pPr>
    </w:p>
    <w:p w14:paraId="464211D0" w14:textId="77777777" w:rsidR="002C3FF3" w:rsidRPr="008B6C1E" w:rsidRDefault="002C3FF3">
      <w:pPr>
        <w:rPr>
          <w:rFonts w:ascii="Times New Roman" w:hAnsi="Times New Roman" w:cs="Times New Roman"/>
          <w:sz w:val="28"/>
          <w:szCs w:val="28"/>
          <w:u w:val="single"/>
          <w:lang w:val="nn-NO"/>
        </w:rPr>
      </w:pPr>
    </w:p>
    <w:p w14:paraId="2BE3419A" w14:textId="77777777" w:rsidR="007668CF" w:rsidRDefault="007668CF">
      <w:pPr>
        <w:rPr>
          <w:rFonts w:ascii="Times New Roman" w:hAnsi="Times New Roman" w:cs="Times New Roman"/>
          <w:sz w:val="28"/>
          <w:szCs w:val="28"/>
          <w:u w:val="single"/>
          <w:lang w:val="nn-NO"/>
        </w:rPr>
      </w:pPr>
      <w:r>
        <w:rPr>
          <w:rFonts w:ascii="Times New Roman" w:hAnsi="Times New Roman" w:cs="Times New Roman"/>
          <w:sz w:val="28"/>
          <w:szCs w:val="28"/>
          <w:u w:val="single"/>
          <w:lang w:val="nn-NO"/>
        </w:rPr>
        <w:br w:type="page"/>
      </w:r>
    </w:p>
    <w:p w14:paraId="1FC2FECD" w14:textId="326A1CE5" w:rsidR="002C3FF3" w:rsidRPr="008B6C1E" w:rsidRDefault="002C3FF3" w:rsidP="002C3FF3">
      <w:pPr>
        <w:rPr>
          <w:rFonts w:ascii="Times New Roman" w:hAnsi="Times New Roman" w:cs="Times New Roman"/>
          <w:sz w:val="28"/>
          <w:szCs w:val="28"/>
          <w:u w:val="single"/>
          <w:lang w:val="nn-NO"/>
        </w:rPr>
      </w:pPr>
      <w:r w:rsidRPr="00D75043">
        <w:rPr>
          <w:rFonts w:ascii="Times New Roman" w:hAnsi="Times New Roman" w:cs="Times New Roman"/>
          <w:sz w:val="28"/>
          <w:szCs w:val="28"/>
          <w:highlight w:val="green"/>
          <w:u w:val="single"/>
          <w:lang w:val="nn-NO"/>
        </w:rPr>
        <w:lastRenderedPageBreak/>
        <w:t>Veke</w:t>
      </w:r>
      <w:r w:rsidRPr="005C0BF9">
        <w:rPr>
          <w:rFonts w:ascii="Times New Roman" w:hAnsi="Times New Roman" w:cs="Times New Roman"/>
          <w:sz w:val="28"/>
          <w:szCs w:val="28"/>
          <w:highlight w:val="green"/>
          <w:u w:val="single"/>
          <w:lang w:val="nn-NO"/>
        </w:rPr>
        <w:t xml:space="preserve"> </w:t>
      </w:r>
      <w:r w:rsidR="004B7107" w:rsidRPr="004B7107">
        <w:rPr>
          <w:rFonts w:ascii="Times New Roman" w:hAnsi="Times New Roman" w:cs="Times New Roman"/>
          <w:sz w:val="28"/>
          <w:szCs w:val="28"/>
          <w:highlight w:val="green"/>
          <w:u w:val="single"/>
          <w:lang w:val="nn-NO"/>
        </w:rPr>
        <w:t>to</w:t>
      </w:r>
    </w:p>
    <w:p w14:paraId="2CEA2841" w14:textId="06E27D6E" w:rsidR="002C3FF3" w:rsidRPr="008B6C1E" w:rsidRDefault="002C3FF3" w:rsidP="002C3FF3">
      <w:pPr>
        <w:rPr>
          <w:rFonts w:ascii="Times New Roman" w:hAnsi="Times New Roman" w:cs="Times New Roman"/>
          <w:sz w:val="28"/>
          <w:szCs w:val="28"/>
          <w:lang w:val="nn-NO"/>
        </w:rPr>
      </w:pPr>
      <w:r w:rsidRPr="008B6C1E">
        <w:rPr>
          <w:rFonts w:ascii="Times New Roman" w:hAnsi="Times New Roman" w:cs="Times New Roman"/>
          <w:sz w:val="28"/>
          <w:szCs w:val="28"/>
          <w:lang w:val="nn-NO"/>
        </w:rPr>
        <w:t>Denne veka skal me lese s. 58</w:t>
      </w:r>
      <w:r w:rsidR="007668CF">
        <w:rPr>
          <w:rFonts w:ascii="Times New Roman" w:hAnsi="Times New Roman" w:cs="Times New Roman"/>
          <w:sz w:val="28"/>
          <w:szCs w:val="28"/>
          <w:lang w:val="nn-NO"/>
        </w:rPr>
        <w:t>–</w:t>
      </w:r>
      <w:r w:rsidR="00707D0E" w:rsidRPr="008B6C1E">
        <w:rPr>
          <w:rFonts w:ascii="Times New Roman" w:hAnsi="Times New Roman" w:cs="Times New Roman"/>
          <w:sz w:val="28"/>
          <w:szCs w:val="28"/>
          <w:lang w:val="nn-NO"/>
        </w:rPr>
        <w:t>98</w:t>
      </w:r>
      <w:r w:rsidRPr="008B6C1E">
        <w:rPr>
          <w:rFonts w:ascii="Times New Roman" w:hAnsi="Times New Roman" w:cs="Times New Roman"/>
          <w:sz w:val="28"/>
          <w:szCs w:val="28"/>
          <w:lang w:val="nn-NO"/>
        </w:rPr>
        <w:t xml:space="preserve">. </w:t>
      </w:r>
    </w:p>
    <w:p w14:paraId="2E17047B" w14:textId="3C24CDE8" w:rsidR="002C3FF3" w:rsidRPr="008B6C1E" w:rsidRDefault="002C3FF3" w:rsidP="002C3FF3">
      <w:pPr>
        <w:rPr>
          <w:rFonts w:ascii="Times New Roman" w:hAnsi="Times New Roman" w:cs="Times New Roman"/>
          <w:sz w:val="28"/>
          <w:szCs w:val="28"/>
          <w:lang w:val="nn-NO"/>
        </w:rPr>
      </w:pPr>
      <w:r w:rsidRPr="008B6C1E">
        <w:rPr>
          <w:rFonts w:ascii="Times New Roman" w:hAnsi="Times New Roman" w:cs="Times New Roman"/>
          <w:sz w:val="28"/>
          <w:szCs w:val="28"/>
          <w:lang w:val="nn-NO"/>
        </w:rPr>
        <w:t>Svar på spørsmåla nedanfor. Du kan gjerne svare direkte i kolonneskjemaet. Det du ikkje rekk på sk</w:t>
      </w:r>
      <w:r w:rsidR="00485C44">
        <w:rPr>
          <w:rFonts w:ascii="Times New Roman" w:hAnsi="Times New Roman" w:cs="Times New Roman"/>
          <w:sz w:val="28"/>
          <w:szCs w:val="28"/>
          <w:lang w:val="nn-NO"/>
        </w:rPr>
        <w:t>u</w:t>
      </w:r>
      <w:r w:rsidRPr="008B6C1E">
        <w:rPr>
          <w:rFonts w:ascii="Times New Roman" w:hAnsi="Times New Roman" w:cs="Times New Roman"/>
          <w:sz w:val="28"/>
          <w:szCs w:val="28"/>
          <w:lang w:val="nn-NO"/>
        </w:rPr>
        <w:t xml:space="preserve">len, må du gjere heime. </w:t>
      </w:r>
      <w:r w:rsidRPr="008B6C1E">
        <w:rPr>
          <w:rFonts w:ascii="Times New Roman" w:hAnsi="Times New Roman" w:cs="Times New Roman"/>
          <w:color w:val="FF0000"/>
          <w:sz w:val="28"/>
          <w:szCs w:val="28"/>
          <w:lang w:val="nn-NO"/>
        </w:rPr>
        <w:t xml:space="preserve">Du skal ha svart på alle spørsmåla innan neste måndag. </w:t>
      </w:r>
    </w:p>
    <w:p w14:paraId="4413A55F" w14:textId="77777777" w:rsidR="002C3FF3" w:rsidRPr="008B6C1E" w:rsidRDefault="002C3FF3" w:rsidP="002C3FF3">
      <w:pPr>
        <w:rPr>
          <w:rFonts w:ascii="Times New Roman" w:hAnsi="Times New Roman" w:cs="Times New Roman"/>
          <w:sz w:val="28"/>
          <w:szCs w:val="28"/>
          <w:lang w:val="nn-NO"/>
        </w:rPr>
      </w:pPr>
    </w:p>
    <w:p w14:paraId="40BBFA50" w14:textId="2B545A65" w:rsidR="002C3FF3" w:rsidRPr="008B6C1E" w:rsidRDefault="002C3FF3" w:rsidP="002C3FF3">
      <w:pPr>
        <w:rPr>
          <w:rFonts w:ascii="Times New Roman" w:hAnsi="Times New Roman" w:cs="Times New Roman"/>
          <w:b/>
          <w:bCs/>
          <w:sz w:val="28"/>
          <w:szCs w:val="28"/>
          <w:lang w:val="nn-NO"/>
        </w:rPr>
      </w:pPr>
      <w:r w:rsidRPr="008B6C1E">
        <w:rPr>
          <w:rFonts w:ascii="Times New Roman" w:hAnsi="Times New Roman" w:cs="Times New Roman"/>
          <w:b/>
          <w:bCs/>
          <w:sz w:val="28"/>
          <w:szCs w:val="28"/>
          <w:lang w:val="nn-NO"/>
        </w:rPr>
        <w:t xml:space="preserve">Tips: </w:t>
      </w:r>
      <w:r w:rsidR="00563B62">
        <w:rPr>
          <w:rFonts w:ascii="Times New Roman" w:hAnsi="Times New Roman" w:cs="Times New Roman"/>
          <w:b/>
          <w:bCs/>
          <w:sz w:val="28"/>
          <w:szCs w:val="28"/>
          <w:lang w:val="nn-NO"/>
        </w:rPr>
        <w:t>J</w:t>
      </w:r>
      <w:r w:rsidRPr="008B6C1E">
        <w:rPr>
          <w:rFonts w:ascii="Times New Roman" w:hAnsi="Times New Roman" w:cs="Times New Roman"/>
          <w:b/>
          <w:bCs/>
          <w:sz w:val="28"/>
          <w:szCs w:val="28"/>
          <w:lang w:val="nn-NO"/>
        </w:rPr>
        <w:t xml:space="preserve">obb godt med denne romanen. Jo meir utfyllande du svarer på spørsmåla, desto meir førebudd er du til vurderingane som kjem.  </w:t>
      </w:r>
    </w:p>
    <w:p w14:paraId="50174B98" w14:textId="77777777" w:rsidR="002C3FF3" w:rsidRPr="008B6C1E" w:rsidRDefault="002C3FF3" w:rsidP="002C3FF3">
      <w:pPr>
        <w:rPr>
          <w:rFonts w:ascii="Times New Roman" w:hAnsi="Times New Roman" w:cs="Times New Roman"/>
          <w:sz w:val="28"/>
          <w:szCs w:val="28"/>
          <w:u w:val="single"/>
          <w:lang w:val="nn-NO"/>
        </w:rPr>
      </w:pPr>
    </w:p>
    <w:p w14:paraId="4E2747BC" w14:textId="21459F4C" w:rsidR="002C3FF3" w:rsidRPr="008B6C1E" w:rsidRDefault="00497591" w:rsidP="002C3FF3">
      <w:pPr>
        <w:rPr>
          <w:rFonts w:ascii="Times New Roman" w:hAnsi="Times New Roman" w:cs="Times New Roman"/>
          <w:sz w:val="28"/>
          <w:szCs w:val="28"/>
          <w:u w:val="single"/>
          <w:lang w:val="nn-NO"/>
        </w:rPr>
      </w:pPr>
      <w:r w:rsidRPr="008B6C1E">
        <w:rPr>
          <w:rFonts w:ascii="Times New Roman" w:hAnsi="Times New Roman" w:cs="Times New Roman"/>
          <w:b/>
          <w:bCs/>
          <w:sz w:val="28"/>
          <w:szCs w:val="28"/>
          <w:u w:val="single"/>
          <w:lang w:val="nn-NO"/>
        </w:rPr>
        <w:t xml:space="preserve">Spørsmål til </w:t>
      </w:r>
      <w:r w:rsidR="00417FA6">
        <w:rPr>
          <w:rFonts w:ascii="Times New Roman" w:hAnsi="Times New Roman" w:cs="Times New Roman"/>
          <w:b/>
          <w:bCs/>
          <w:sz w:val="28"/>
          <w:szCs w:val="28"/>
          <w:u w:val="single"/>
          <w:lang w:val="nn-NO"/>
        </w:rPr>
        <w:t>neste måndag</w:t>
      </w:r>
      <w:r w:rsidRPr="008B6C1E">
        <w:rPr>
          <w:rFonts w:ascii="Times New Roman" w:hAnsi="Times New Roman" w:cs="Times New Roman"/>
          <w:b/>
          <w:bCs/>
          <w:sz w:val="28"/>
          <w:szCs w:val="28"/>
          <w:u w:val="single"/>
          <w:lang w:val="nn-NO"/>
        </w:rPr>
        <w:t xml:space="preserve">:  </w:t>
      </w:r>
    </w:p>
    <w:tbl>
      <w:tblPr>
        <w:tblStyle w:val="Tabellrutenett"/>
        <w:tblW w:w="10349" w:type="dxa"/>
        <w:tblInd w:w="-431" w:type="dxa"/>
        <w:tblLook w:val="04A0" w:firstRow="1" w:lastRow="0" w:firstColumn="1" w:lastColumn="0" w:noHBand="0" w:noVBand="1"/>
      </w:tblPr>
      <w:tblGrid>
        <w:gridCol w:w="3687"/>
        <w:gridCol w:w="3402"/>
        <w:gridCol w:w="3260"/>
      </w:tblGrid>
      <w:tr w:rsidR="002C3FF3" w:rsidRPr="008B6C1E" w14:paraId="759BE766" w14:textId="77777777" w:rsidTr="006032F7">
        <w:tc>
          <w:tcPr>
            <w:tcW w:w="3687" w:type="dxa"/>
          </w:tcPr>
          <w:p w14:paraId="706E1B36" w14:textId="77777777" w:rsidR="002C3FF3" w:rsidRPr="008B6C1E" w:rsidRDefault="002C3FF3" w:rsidP="006032F7">
            <w:pPr>
              <w:rPr>
                <w:rFonts w:ascii="Times New Roman" w:hAnsi="Times New Roman" w:cs="Times New Roman"/>
                <w:color w:val="00B050"/>
                <w:sz w:val="28"/>
                <w:szCs w:val="28"/>
                <w:u w:val="single"/>
                <w:lang w:val="nn-NO"/>
              </w:rPr>
            </w:pPr>
            <w:r w:rsidRPr="008B6C1E">
              <w:rPr>
                <w:rFonts w:ascii="Times New Roman" w:hAnsi="Times New Roman" w:cs="Times New Roman"/>
                <w:color w:val="00B050"/>
                <w:sz w:val="28"/>
                <w:szCs w:val="28"/>
                <w:u w:val="single"/>
                <w:lang w:val="nn-NO"/>
              </w:rPr>
              <w:t>Tenkespørsmål</w:t>
            </w:r>
          </w:p>
          <w:p w14:paraId="4B16D104" w14:textId="77777777" w:rsidR="002C3FF3" w:rsidRPr="008B6C1E" w:rsidRDefault="002C3FF3" w:rsidP="006032F7">
            <w:pPr>
              <w:rPr>
                <w:rFonts w:ascii="Times New Roman" w:hAnsi="Times New Roman" w:cs="Times New Roman"/>
                <w:color w:val="00B050"/>
                <w:sz w:val="28"/>
                <w:szCs w:val="28"/>
                <w:u w:val="single"/>
                <w:lang w:val="nn-NO"/>
              </w:rPr>
            </w:pPr>
          </w:p>
          <w:p w14:paraId="455D5D98" w14:textId="77777777" w:rsidR="002C3FF3" w:rsidRPr="008B6C1E" w:rsidRDefault="002C3FF3" w:rsidP="006032F7">
            <w:pPr>
              <w:rPr>
                <w:rFonts w:ascii="Times New Roman" w:hAnsi="Times New Roman" w:cs="Times New Roman"/>
                <w:i/>
                <w:iCs/>
                <w:color w:val="00B050"/>
                <w:sz w:val="28"/>
                <w:szCs w:val="28"/>
                <w:lang w:val="nn-NO"/>
              </w:rPr>
            </w:pPr>
            <w:r w:rsidRPr="008B6C1E">
              <w:rPr>
                <w:rFonts w:ascii="Times New Roman" w:hAnsi="Times New Roman" w:cs="Times New Roman"/>
                <w:i/>
                <w:iCs/>
                <w:color w:val="00B050"/>
                <w:sz w:val="28"/>
                <w:szCs w:val="28"/>
                <w:lang w:val="nn-NO"/>
              </w:rPr>
              <w:t xml:space="preserve">Tenkespørsmål er alle spørsmål som ikkje har eit tydeleg fasitsvar. Det er spørsmål som hjelper oss til å trengje djupare inn i teksten, til å lese mellom linene. Når me svarer på tenkespørsmål, tolkar me teksten. </w:t>
            </w:r>
          </w:p>
        </w:tc>
        <w:tc>
          <w:tcPr>
            <w:tcW w:w="3402" w:type="dxa"/>
          </w:tcPr>
          <w:p w14:paraId="29DC7393" w14:textId="77777777" w:rsidR="002C3FF3" w:rsidRPr="001A39D4" w:rsidRDefault="002C3FF3" w:rsidP="006032F7">
            <w:pPr>
              <w:rPr>
                <w:rFonts w:ascii="Times New Roman" w:hAnsi="Times New Roman" w:cs="Times New Roman"/>
                <w:color w:val="0070C0"/>
                <w:sz w:val="28"/>
                <w:szCs w:val="28"/>
                <w:u w:val="single"/>
                <w:lang w:val="nn-NO"/>
              </w:rPr>
            </w:pPr>
            <w:r w:rsidRPr="001A39D4">
              <w:rPr>
                <w:rFonts w:ascii="Times New Roman" w:hAnsi="Times New Roman" w:cs="Times New Roman"/>
                <w:color w:val="0070C0"/>
                <w:sz w:val="28"/>
                <w:szCs w:val="28"/>
                <w:u w:val="single"/>
                <w:lang w:val="nn-NO"/>
              </w:rPr>
              <w:t>Hugsespørsmål</w:t>
            </w:r>
          </w:p>
          <w:p w14:paraId="094AA2B3" w14:textId="77777777" w:rsidR="002C3FF3" w:rsidRPr="001A39D4" w:rsidRDefault="002C3FF3" w:rsidP="006032F7">
            <w:pPr>
              <w:rPr>
                <w:rFonts w:ascii="Times New Roman" w:hAnsi="Times New Roman" w:cs="Times New Roman"/>
                <w:color w:val="0070C0"/>
                <w:sz w:val="28"/>
                <w:szCs w:val="28"/>
                <w:u w:val="single"/>
                <w:lang w:val="nn-NO"/>
              </w:rPr>
            </w:pPr>
          </w:p>
          <w:p w14:paraId="0F506DC5" w14:textId="77777777" w:rsidR="002C3FF3" w:rsidRPr="001A39D4" w:rsidRDefault="002C3FF3" w:rsidP="006032F7">
            <w:pPr>
              <w:rPr>
                <w:rFonts w:ascii="Times New Roman" w:hAnsi="Times New Roman" w:cs="Times New Roman"/>
                <w:i/>
                <w:iCs/>
                <w:color w:val="0070C0"/>
                <w:sz w:val="28"/>
                <w:szCs w:val="28"/>
                <w:lang w:val="nn-NO"/>
              </w:rPr>
            </w:pPr>
            <w:r w:rsidRPr="001A39D4">
              <w:rPr>
                <w:rFonts w:ascii="Times New Roman" w:hAnsi="Times New Roman" w:cs="Times New Roman"/>
                <w:i/>
                <w:iCs/>
                <w:color w:val="0070C0"/>
                <w:sz w:val="28"/>
                <w:szCs w:val="28"/>
                <w:lang w:val="nn-NO"/>
              </w:rPr>
              <w:t xml:space="preserve">Hugsespørsmål er alle spørsmål som har eit konkret svar. Du leiter fram svara i romanen, utan at du treng å lese mellom linene. </w:t>
            </w:r>
          </w:p>
        </w:tc>
        <w:tc>
          <w:tcPr>
            <w:tcW w:w="3260" w:type="dxa"/>
          </w:tcPr>
          <w:p w14:paraId="1B8FCFA6" w14:textId="77777777" w:rsidR="002C3FF3" w:rsidRPr="008B6C1E" w:rsidRDefault="002C3FF3" w:rsidP="006032F7">
            <w:pPr>
              <w:rPr>
                <w:rFonts w:ascii="Times New Roman" w:hAnsi="Times New Roman" w:cs="Times New Roman"/>
                <w:sz w:val="28"/>
                <w:szCs w:val="28"/>
                <w:u w:val="single"/>
                <w:lang w:val="nn-NO"/>
              </w:rPr>
            </w:pPr>
            <w:r w:rsidRPr="008B6C1E">
              <w:rPr>
                <w:rFonts w:ascii="Times New Roman" w:hAnsi="Times New Roman" w:cs="Times New Roman"/>
                <w:sz w:val="28"/>
                <w:szCs w:val="28"/>
                <w:u w:val="single"/>
                <w:lang w:val="nn-NO"/>
              </w:rPr>
              <w:t>Eigne notat til romanen</w:t>
            </w:r>
          </w:p>
          <w:p w14:paraId="771DC5CE" w14:textId="77777777" w:rsidR="002C3FF3" w:rsidRPr="008B6C1E" w:rsidRDefault="002C3FF3" w:rsidP="006032F7">
            <w:pPr>
              <w:rPr>
                <w:rFonts w:ascii="Times New Roman" w:hAnsi="Times New Roman" w:cs="Times New Roman"/>
                <w:sz w:val="28"/>
                <w:szCs w:val="28"/>
                <w:u w:val="single"/>
                <w:lang w:val="nn-NO"/>
              </w:rPr>
            </w:pPr>
          </w:p>
          <w:p w14:paraId="4C3A5A02" w14:textId="77777777" w:rsidR="002C3FF3" w:rsidRPr="008B6C1E" w:rsidRDefault="002C3FF3" w:rsidP="006032F7">
            <w:pPr>
              <w:rPr>
                <w:rFonts w:ascii="Times New Roman" w:hAnsi="Times New Roman" w:cs="Times New Roman"/>
                <w:i/>
                <w:iCs/>
                <w:sz w:val="28"/>
                <w:szCs w:val="28"/>
                <w:lang w:val="nn-NO"/>
              </w:rPr>
            </w:pPr>
            <w:r w:rsidRPr="008B6C1E">
              <w:rPr>
                <w:rFonts w:ascii="Times New Roman" w:hAnsi="Times New Roman" w:cs="Times New Roman"/>
                <w:i/>
                <w:iCs/>
                <w:sz w:val="28"/>
                <w:szCs w:val="28"/>
                <w:lang w:val="nn-NO"/>
              </w:rPr>
              <w:t xml:space="preserve">Her kan du stille dine eigne tenkespørsmål til teksten, eller du kan notere interessante ting du oppdagar undervegs. </w:t>
            </w:r>
          </w:p>
        </w:tc>
      </w:tr>
      <w:tr w:rsidR="002C3FF3" w:rsidRPr="008B6C1E" w14:paraId="31205664" w14:textId="77777777" w:rsidTr="006032F7">
        <w:tc>
          <w:tcPr>
            <w:tcW w:w="3687" w:type="dxa"/>
          </w:tcPr>
          <w:p w14:paraId="3A184806" w14:textId="3F0E333F" w:rsidR="00DB5FC2" w:rsidRPr="008B6C1E" w:rsidRDefault="002C3FF3" w:rsidP="006032F7">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 xml:space="preserve">s. </w:t>
            </w:r>
            <w:r w:rsidR="005379AF" w:rsidRPr="008B6C1E">
              <w:rPr>
                <w:rFonts w:ascii="Times New Roman" w:hAnsi="Times New Roman" w:cs="Times New Roman"/>
                <w:color w:val="00B050"/>
                <w:sz w:val="28"/>
                <w:szCs w:val="28"/>
                <w:lang w:val="nn-NO"/>
              </w:rPr>
              <w:t>58</w:t>
            </w:r>
            <w:r w:rsidR="00771C8B">
              <w:rPr>
                <w:rFonts w:ascii="Times New Roman" w:hAnsi="Times New Roman" w:cs="Times New Roman"/>
                <w:color w:val="00B050"/>
                <w:sz w:val="28"/>
                <w:szCs w:val="28"/>
                <w:lang w:val="nn-NO"/>
              </w:rPr>
              <w:t>–</w:t>
            </w:r>
            <w:r w:rsidR="005379AF" w:rsidRPr="008B6C1E">
              <w:rPr>
                <w:rFonts w:ascii="Times New Roman" w:hAnsi="Times New Roman" w:cs="Times New Roman"/>
                <w:color w:val="00B050"/>
                <w:sz w:val="28"/>
                <w:szCs w:val="28"/>
                <w:lang w:val="nn-NO"/>
              </w:rPr>
              <w:t>62</w:t>
            </w:r>
            <w:r w:rsidRPr="008B6C1E">
              <w:rPr>
                <w:rFonts w:ascii="Times New Roman" w:hAnsi="Times New Roman" w:cs="Times New Roman"/>
                <w:color w:val="00B050"/>
                <w:sz w:val="28"/>
                <w:szCs w:val="28"/>
                <w:lang w:val="nn-NO"/>
              </w:rPr>
              <w:t xml:space="preserve">: </w:t>
            </w:r>
            <w:r w:rsidR="00A66846" w:rsidRPr="008B6C1E">
              <w:rPr>
                <w:rFonts w:ascii="Times New Roman" w:hAnsi="Times New Roman" w:cs="Times New Roman"/>
                <w:color w:val="00B050"/>
                <w:sz w:val="28"/>
                <w:szCs w:val="28"/>
                <w:lang w:val="nn-NO"/>
              </w:rPr>
              <w:t>Korleis trur du det påverkar Walid</w:t>
            </w:r>
            <w:r w:rsidR="00532F2D" w:rsidRPr="008B6C1E">
              <w:rPr>
                <w:rFonts w:ascii="Times New Roman" w:hAnsi="Times New Roman" w:cs="Times New Roman"/>
                <w:color w:val="00B050"/>
                <w:sz w:val="28"/>
                <w:szCs w:val="28"/>
                <w:lang w:val="nn-NO"/>
              </w:rPr>
              <w:t xml:space="preserve"> å sjå alle dei «kritkvite» elevane på </w:t>
            </w:r>
            <w:r w:rsidR="005340AA" w:rsidRPr="008B6C1E">
              <w:rPr>
                <w:rFonts w:ascii="Times New Roman" w:hAnsi="Times New Roman" w:cs="Times New Roman"/>
                <w:color w:val="00B050"/>
                <w:sz w:val="28"/>
                <w:szCs w:val="28"/>
                <w:lang w:val="nn-NO"/>
              </w:rPr>
              <w:t xml:space="preserve">den </w:t>
            </w:r>
            <w:r w:rsidR="00F14B1C" w:rsidRPr="008B6C1E">
              <w:rPr>
                <w:rFonts w:ascii="Times New Roman" w:hAnsi="Times New Roman" w:cs="Times New Roman"/>
                <w:color w:val="00B050"/>
                <w:sz w:val="28"/>
                <w:szCs w:val="28"/>
                <w:lang w:val="nn-NO"/>
              </w:rPr>
              <w:t>vidaregåande sk</w:t>
            </w:r>
            <w:r w:rsidR="00485C44">
              <w:rPr>
                <w:rFonts w:ascii="Times New Roman" w:hAnsi="Times New Roman" w:cs="Times New Roman"/>
                <w:color w:val="00B050"/>
                <w:sz w:val="28"/>
                <w:szCs w:val="28"/>
                <w:lang w:val="nn-NO"/>
              </w:rPr>
              <w:t>u</w:t>
            </w:r>
            <w:r w:rsidR="00F14B1C" w:rsidRPr="008B6C1E">
              <w:rPr>
                <w:rFonts w:ascii="Times New Roman" w:hAnsi="Times New Roman" w:cs="Times New Roman"/>
                <w:color w:val="00B050"/>
                <w:sz w:val="28"/>
                <w:szCs w:val="28"/>
                <w:lang w:val="nn-NO"/>
              </w:rPr>
              <w:t>len?</w:t>
            </w:r>
          </w:p>
          <w:p w14:paraId="0DFDDA33" w14:textId="77777777" w:rsidR="00F14B1C" w:rsidRPr="008B6C1E" w:rsidRDefault="00F14B1C" w:rsidP="006032F7">
            <w:pPr>
              <w:rPr>
                <w:rFonts w:ascii="Times New Roman" w:hAnsi="Times New Roman" w:cs="Times New Roman"/>
                <w:color w:val="00B050"/>
                <w:sz w:val="28"/>
                <w:szCs w:val="28"/>
                <w:lang w:val="nn-NO"/>
              </w:rPr>
            </w:pPr>
          </w:p>
          <w:p w14:paraId="6FB98A12" w14:textId="60204A56" w:rsidR="002C3FF3" w:rsidRPr="008B6C1E" w:rsidRDefault="00F14B1C" w:rsidP="006032F7">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Korleis tolkar du møtet mellom Anwar og dei norske jentene på biblioteket?</w:t>
            </w:r>
            <w:r w:rsidR="00680D7E" w:rsidRPr="008B6C1E">
              <w:rPr>
                <w:rFonts w:ascii="Times New Roman" w:hAnsi="Times New Roman" w:cs="Times New Roman"/>
                <w:color w:val="00B050"/>
                <w:sz w:val="28"/>
                <w:szCs w:val="28"/>
                <w:lang w:val="nn-NO"/>
              </w:rPr>
              <w:t xml:space="preserve"> Er det greitt det som skjer?</w:t>
            </w:r>
            <w:r w:rsidRPr="008B6C1E">
              <w:rPr>
                <w:rFonts w:ascii="Times New Roman" w:hAnsi="Times New Roman" w:cs="Times New Roman"/>
                <w:color w:val="00B050"/>
                <w:sz w:val="28"/>
                <w:szCs w:val="28"/>
                <w:lang w:val="nn-NO"/>
              </w:rPr>
              <w:t xml:space="preserve"> Hugs å grunngi.</w:t>
            </w:r>
          </w:p>
        </w:tc>
        <w:tc>
          <w:tcPr>
            <w:tcW w:w="3402" w:type="dxa"/>
          </w:tcPr>
          <w:p w14:paraId="3BF2C6A8" w14:textId="4D1E9215" w:rsidR="002C3FF3" w:rsidRPr="001A39D4" w:rsidRDefault="00CB5A5C" w:rsidP="006032F7">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 xml:space="preserve">Kva har skjedd så langt i romanen? Skriv ei kort oppsummering. </w:t>
            </w:r>
          </w:p>
          <w:p w14:paraId="6BBBE715" w14:textId="77777777" w:rsidR="002C3FF3" w:rsidRPr="001A39D4" w:rsidRDefault="002C3FF3" w:rsidP="006032F7">
            <w:pPr>
              <w:rPr>
                <w:rFonts w:ascii="Times New Roman" w:hAnsi="Times New Roman" w:cs="Times New Roman"/>
                <w:color w:val="0070C0"/>
                <w:sz w:val="28"/>
                <w:szCs w:val="28"/>
                <w:lang w:val="nn-NO"/>
              </w:rPr>
            </w:pPr>
          </w:p>
          <w:p w14:paraId="5AFE22D9" w14:textId="77777777" w:rsidR="00230E92" w:rsidRPr="001A39D4" w:rsidRDefault="00230E92" w:rsidP="006032F7">
            <w:pPr>
              <w:rPr>
                <w:rFonts w:ascii="Times New Roman" w:hAnsi="Times New Roman" w:cs="Times New Roman"/>
                <w:color w:val="0070C0"/>
                <w:sz w:val="28"/>
                <w:szCs w:val="28"/>
                <w:lang w:val="nn-NO"/>
              </w:rPr>
            </w:pPr>
          </w:p>
          <w:p w14:paraId="229CF87B" w14:textId="28D6FC35" w:rsidR="002C3FF3" w:rsidRPr="001A39D4" w:rsidRDefault="002C3FF3" w:rsidP="006032F7">
            <w:pPr>
              <w:rPr>
                <w:rFonts w:ascii="Times New Roman" w:hAnsi="Times New Roman" w:cs="Times New Roman"/>
                <w:color w:val="0070C0"/>
                <w:sz w:val="28"/>
                <w:szCs w:val="28"/>
                <w:lang w:val="nn-NO"/>
              </w:rPr>
            </w:pPr>
          </w:p>
        </w:tc>
        <w:tc>
          <w:tcPr>
            <w:tcW w:w="3260" w:type="dxa"/>
          </w:tcPr>
          <w:p w14:paraId="7AF5573A" w14:textId="77777777" w:rsidR="002C3FF3" w:rsidRPr="008B6C1E" w:rsidRDefault="002C3FF3" w:rsidP="006032F7">
            <w:pPr>
              <w:rPr>
                <w:rFonts w:ascii="Times New Roman" w:hAnsi="Times New Roman" w:cs="Times New Roman"/>
                <w:sz w:val="28"/>
                <w:szCs w:val="28"/>
                <w:u w:val="single"/>
                <w:lang w:val="nn-NO"/>
              </w:rPr>
            </w:pPr>
          </w:p>
        </w:tc>
      </w:tr>
      <w:tr w:rsidR="002C3FF3" w:rsidRPr="008B6C1E" w14:paraId="7B8CF110" w14:textId="77777777" w:rsidTr="006032F7">
        <w:tc>
          <w:tcPr>
            <w:tcW w:w="3687" w:type="dxa"/>
          </w:tcPr>
          <w:p w14:paraId="6C15492C" w14:textId="4850B0E1" w:rsidR="002C3FF3" w:rsidRPr="008B6C1E" w:rsidRDefault="00E26EA1" w:rsidP="006032F7">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 xml:space="preserve">s. </w:t>
            </w:r>
            <w:r w:rsidR="00DE5B2A" w:rsidRPr="008B6C1E">
              <w:rPr>
                <w:rFonts w:ascii="Times New Roman" w:hAnsi="Times New Roman" w:cs="Times New Roman"/>
                <w:color w:val="00B050"/>
                <w:sz w:val="28"/>
                <w:szCs w:val="28"/>
                <w:lang w:val="nn-NO"/>
              </w:rPr>
              <w:t>65</w:t>
            </w:r>
            <w:r w:rsidR="00072AAF">
              <w:rPr>
                <w:rFonts w:ascii="Times New Roman" w:hAnsi="Times New Roman" w:cs="Times New Roman"/>
                <w:color w:val="00B050"/>
                <w:sz w:val="28"/>
                <w:szCs w:val="28"/>
                <w:lang w:val="nn-NO"/>
              </w:rPr>
              <w:t>–</w:t>
            </w:r>
            <w:r w:rsidR="00DE5B2A" w:rsidRPr="008B6C1E">
              <w:rPr>
                <w:rFonts w:ascii="Times New Roman" w:hAnsi="Times New Roman" w:cs="Times New Roman"/>
                <w:color w:val="00B050"/>
                <w:sz w:val="28"/>
                <w:szCs w:val="28"/>
                <w:lang w:val="nn-NO"/>
              </w:rPr>
              <w:t xml:space="preserve">66: </w:t>
            </w:r>
          </w:p>
          <w:p w14:paraId="07A500B8" w14:textId="77777777" w:rsidR="00DE5B2A" w:rsidRPr="008B6C1E" w:rsidRDefault="00DE5B2A" w:rsidP="00DE5B2A">
            <w:pPr>
              <w:rPr>
                <w:rFonts w:ascii="Times New Roman" w:hAnsi="Times New Roman" w:cs="Times New Roman"/>
                <w:i/>
                <w:iCs/>
                <w:sz w:val="28"/>
                <w:szCs w:val="28"/>
                <w:lang w:val="nn-NO"/>
              </w:rPr>
            </w:pPr>
            <w:r w:rsidRPr="00417FA6">
              <w:rPr>
                <w:rFonts w:ascii="Times New Roman" w:hAnsi="Times New Roman" w:cs="Times New Roman"/>
                <w:i/>
                <w:iCs/>
                <w:color w:val="00B050"/>
                <w:sz w:val="28"/>
                <w:szCs w:val="28"/>
                <w:lang w:val="nn-NO"/>
              </w:rPr>
              <w:t xml:space="preserve">«På ein måte tenker eg til og med at døden ikkje er den verste mistinga, for då veit ein i det minste kor ein har dei ein mistar, ein veit at det ikkje er meir ein kan gjere, at det ikkje nyttar å prøve lenger. Men dei ein mistar som framleis går </w:t>
            </w:r>
            <w:r w:rsidRPr="00417FA6">
              <w:rPr>
                <w:rFonts w:ascii="Times New Roman" w:hAnsi="Times New Roman" w:cs="Times New Roman"/>
                <w:i/>
                <w:iCs/>
                <w:color w:val="00B050"/>
                <w:sz w:val="28"/>
                <w:szCs w:val="28"/>
                <w:lang w:val="nn-NO"/>
              </w:rPr>
              <w:lastRenderedPageBreak/>
              <w:t xml:space="preserve">her på jorda og pustar, dei ein berre ikkje får lov til å vere saman med, for eksempel på grunn av dumme lover eller geografisk avstand – det kjennest nesten verre» (s. 66). </w:t>
            </w:r>
          </w:p>
          <w:p w14:paraId="60227B25" w14:textId="77777777" w:rsidR="00DE5B2A" w:rsidRPr="008B6C1E" w:rsidRDefault="00DE5B2A" w:rsidP="00DE5B2A">
            <w:pPr>
              <w:rPr>
                <w:rFonts w:ascii="Times New Roman" w:hAnsi="Times New Roman" w:cs="Times New Roman"/>
                <w:i/>
                <w:iCs/>
                <w:sz w:val="28"/>
                <w:szCs w:val="28"/>
                <w:lang w:val="nn-NO"/>
              </w:rPr>
            </w:pPr>
          </w:p>
          <w:p w14:paraId="409EF9CB" w14:textId="46B6AA70" w:rsidR="00DE5B2A" w:rsidRPr="008B6C1E" w:rsidRDefault="008C4E06" w:rsidP="006032F7">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Korleis kan Anwar sin refleksjon</w:t>
            </w:r>
            <w:r w:rsidR="00A8470E" w:rsidRPr="008B6C1E">
              <w:rPr>
                <w:rFonts w:ascii="Times New Roman" w:hAnsi="Times New Roman" w:cs="Times New Roman"/>
                <w:color w:val="00B050"/>
                <w:sz w:val="28"/>
                <w:szCs w:val="28"/>
                <w:lang w:val="nn-NO"/>
              </w:rPr>
              <w:t xml:space="preserve"> over tap seie noko om </w:t>
            </w:r>
            <w:r w:rsidR="00A27CAA" w:rsidRPr="008B6C1E">
              <w:rPr>
                <w:rFonts w:ascii="Times New Roman" w:hAnsi="Times New Roman" w:cs="Times New Roman"/>
                <w:color w:val="00B050"/>
                <w:sz w:val="28"/>
                <w:szCs w:val="28"/>
                <w:lang w:val="nn-NO"/>
              </w:rPr>
              <w:t>ting flyktningar har opplevd</w:t>
            </w:r>
            <w:r w:rsidR="00DE5B2A" w:rsidRPr="008B6C1E">
              <w:rPr>
                <w:rFonts w:ascii="Times New Roman" w:hAnsi="Times New Roman" w:cs="Times New Roman"/>
                <w:color w:val="00B050"/>
                <w:sz w:val="28"/>
                <w:szCs w:val="28"/>
                <w:lang w:val="nn-NO"/>
              </w:rPr>
              <w:t>?</w:t>
            </w:r>
            <w:r w:rsidR="00E07D63" w:rsidRPr="008B6C1E">
              <w:rPr>
                <w:rFonts w:ascii="Times New Roman" w:hAnsi="Times New Roman" w:cs="Times New Roman"/>
                <w:color w:val="00B050"/>
                <w:sz w:val="28"/>
                <w:szCs w:val="28"/>
                <w:lang w:val="nn-NO"/>
              </w:rPr>
              <w:t xml:space="preserve"> </w:t>
            </w:r>
          </w:p>
        </w:tc>
        <w:tc>
          <w:tcPr>
            <w:tcW w:w="3402" w:type="dxa"/>
          </w:tcPr>
          <w:p w14:paraId="1823C6BF" w14:textId="4EEBF16E" w:rsidR="002C3FF3" w:rsidRPr="001A39D4" w:rsidRDefault="002C3FF3" w:rsidP="006032F7">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lastRenderedPageBreak/>
              <w:t xml:space="preserve">s. </w:t>
            </w:r>
            <w:r w:rsidR="00790304" w:rsidRPr="001A39D4">
              <w:rPr>
                <w:rFonts w:ascii="Times New Roman" w:hAnsi="Times New Roman" w:cs="Times New Roman"/>
                <w:color w:val="0070C0"/>
                <w:sz w:val="28"/>
                <w:szCs w:val="28"/>
                <w:lang w:val="nn-NO"/>
              </w:rPr>
              <w:t>65</w:t>
            </w:r>
            <w:r w:rsidR="00EF1090">
              <w:rPr>
                <w:rFonts w:ascii="Times New Roman" w:hAnsi="Times New Roman" w:cs="Times New Roman"/>
                <w:color w:val="0070C0"/>
                <w:sz w:val="28"/>
                <w:szCs w:val="28"/>
                <w:lang w:val="nn-NO"/>
              </w:rPr>
              <w:t>–</w:t>
            </w:r>
            <w:r w:rsidR="00790304" w:rsidRPr="001A39D4">
              <w:rPr>
                <w:rFonts w:ascii="Times New Roman" w:hAnsi="Times New Roman" w:cs="Times New Roman"/>
                <w:color w:val="0070C0"/>
                <w:sz w:val="28"/>
                <w:szCs w:val="28"/>
                <w:lang w:val="nn-NO"/>
              </w:rPr>
              <w:t>66</w:t>
            </w:r>
            <w:r w:rsidRPr="001A39D4">
              <w:rPr>
                <w:rFonts w:ascii="Times New Roman" w:hAnsi="Times New Roman" w:cs="Times New Roman"/>
                <w:color w:val="0070C0"/>
                <w:sz w:val="28"/>
                <w:szCs w:val="28"/>
                <w:lang w:val="nn-NO"/>
              </w:rPr>
              <w:t xml:space="preserve">: </w:t>
            </w:r>
            <w:r w:rsidR="00790304" w:rsidRPr="001A39D4">
              <w:rPr>
                <w:rFonts w:ascii="Times New Roman" w:hAnsi="Times New Roman" w:cs="Times New Roman"/>
                <w:color w:val="0070C0"/>
                <w:sz w:val="28"/>
                <w:szCs w:val="28"/>
                <w:lang w:val="nn-NO"/>
              </w:rPr>
              <w:t>Kva seier Anwar om trua på Gud og eit liv etter d</w:t>
            </w:r>
            <w:r w:rsidR="00B20AC9" w:rsidRPr="001A39D4">
              <w:rPr>
                <w:rFonts w:ascii="Times New Roman" w:hAnsi="Times New Roman" w:cs="Times New Roman"/>
                <w:color w:val="0070C0"/>
                <w:sz w:val="28"/>
                <w:szCs w:val="28"/>
                <w:lang w:val="nn-NO"/>
              </w:rPr>
              <w:t>øden?</w:t>
            </w:r>
          </w:p>
          <w:p w14:paraId="3724BBF8" w14:textId="77777777" w:rsidR="00BD63F1" w:rsidRPr="001A39D4" w:rsidRDefault="00BD63F1" w:rsidP="006032F7">
            <w:pPr>
              <w:rPr>
                <w:rFonts w:ascii="Times New Roman" w:hAnsi="Times New Roman" w:cs="Times New Roman"/>
                <w:color w:val="0070C0"/>
                <w:sz w:val="28"/>
                <w:szCs w:val="28"/>
                <w:lang w:val="nn-NO"/>
              </w:rPr>
            </w:pPr>
          </w:p>
          <w:p w14:paraId="66FA1626" w14:textId="5E486F3A" w:rsidR="002F64DA" w:rsidRPr="001A39D4" w:rsidRDefault="002F64DA" w:rsidP="006032F7">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 xml:space="preserve">Kva for </w:t>
            </w:r>
            <w:r w:rsidR="00105B9C" w:rsidRPr="001A39D4">
              <w:rPr>
                <w:rFonts w:ascii="Times New Roman" w:hAnsi="Times New Roman" w:cs="Times New Roman"/>
                <w:color w:val="0070C0"/>
                <w:sz w:val="28"/>
                <w:szCs w:val="28"/>
                <w:lang w:val="nn-NO"/>
              </w:rPr>
              <w:t>familiemedlemmar har Anwar mista</w:t>
            </w:r>
            <w:r w:rsidR="00E3332B" w:rsidRPr="001A39D4">
              <w:rPr>
                <w:rFonts w:ascii="Times New Roman" w:hAnsi="Times New Roman" w:cs="Times New Roman"/>
                <w:color w:val="0070C0"/>
                <w:sz w:val="28"/>
                <w:szCs w:val="28"/>
                <w:lang w:val="nn-NO"/>
              </w:rPr>
              <w:t>?</w:t>
            </w:r>
          </w:p>
          <w:p w14:paraId="2DE1B4D1" w14:textId="56427A71" w:rsidR="00BD63F1" w:rsidRPr="001A39D4" w:rsidRDefault="00BD63F1" w:rsidP="006032F7">
            <w:pPr>
              <w:rPr>
                <w:rFonts w:ascii="Times New Roman" w:hAnsi="Times New Roman" w:cs="Times New Roman"/>
                <w:color w:val="0070C0"/>
                <w:sz w:val="28"/>
                <w:szCs w:val="28"/>
                <w:lang w:val="nn-NO"/>
              </w:rPr>
            </w:pPr>
          </w:p>
        </w:tc>
        <w:tc>
          <w:tcPr>
            <w:tcW w:w="3260" w:type="dxa"/>
          </w:tcPr>
          <w:p w14:paraId="46E2881F" w14:textId="77777777" w:rsidR="002C3FF3" w:rsidRPr="008B6C1E" w:rsidRDefault="002C3FF3" w:rsidP="006032F7">
            <w:pPr>
              <w:rPr>
                <w:rFonts w:ascii="Times New Roman" w:hAnsi="Times New Roman" w:cs="Times New Roman"/>
                <w:sz w:val="28"/>
                <w:szCs w:val="28"/>
                <w:u w:val="single"/>
                <w:lang w:val="nn-NO"/>
              </w:rPr>
            </w:pPr>
          </w:p>
        </w:tc>
      </w:tr>
      <w:tr w:rsidR="002C3FF3" w:rsidRPr="008B6C1E" w14:paraId="794565B1" w14:textId="77777777" w:rsidTr="006032F7">
        <w:tc>
          <w:tcPr>
            <w:tcW w:w="3687" w:type="dxa"/>
          </w:tcPr>
          <w:p w14:paraId="620FD8A1" w14:textId="415257E2" w:rsidR="003720AD" w:rsidRPr="008B6C1E" w:rsidRDefault="002C3FF3" w:rsidP="006032F7">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 xml:space="preserve">s. </w:t>
            </w:r>
            <w:r w:rsidR="00D50A5B" w:rsidRPr="008B6C1E">
              <w:rPr>
                <w:rFonts w:ascii="Times New Roman" w:hAnsi="Times New Roman" w:cs="Times New Roman"/>
                <w:color w:val="00B050"/>
                <w:sz w:val="28"/>
                <w:szCs w:val="28"/>
                <w:lang w:val="nn-NO"/>
              </w:rPr>
              <w:t>67</w:t>
            </w:r>
            <w:r w:rsidR="005F6DC0">
              <w:rPr>
                <w:rFonts w:ascii="Times New Roman" w:hAnsi="Times New Roman" w:cs="Times New Roman"/>
                <w:color w:val="00B050"/>
                <w:sz w:val="28"/>
                <w:szCs w:val="28"/>
                <w:lang w:val="nn-NO"/>
              </w:rPr>
              <w:t>–</w:t>
            </w:r>
            <w:r w:rsidR="00D50A5B" w:rsidRPr="008B6C1E">
              <w:rPr>
                <w:rFonts w:ascii="Times New Roman" w:hAnsi="Times New Roman" w:cs="Times New Roman"/>
                <w:color w:val="00B050"/>
                <w:sz w:val="28"/>
                <w:szCs w:val="28"/>
                <w:lang w:val="nn-NO"/>
              </w:rPr>
              <w:t xml:space="preserve">71: </w:t>
            </w:r>
            <w:r w:rsidR="005E0A8E" w:rsidRPr="008B6C1E">
              <w:rPr>
                <w:rFonts w:ascii="Times New Roman" w:hAnsi="Times New Roman" w:cs="Times New Roman"/>
                <w:color w:val="00B050"/>
                <w:sz w:val="28"/>
                <w:szCs w:val="28"/>
                <w:lang w:val="nn-NO"/>
              </w:rPr>
              <w:t xml:space="preserve">Kva seier kapittelet om </w:t>
            </w:r>
            <w:r w:rsidR="00B07FA3" w:rsidRPr="008B6C1E">
              <w:rPr>
                <w:rFonts w:ascii="Times New Roman" w:hAnsi="Times New Roman" w:cs="Times New Roman"/>
                <w:color w:val="00B050"/>
                <w:sz w:val="28"/>
                <w:szCs w:val="28"/>
                <w:lang w:val="nn-NO"/>
              </w:rPr>
              <w:t>tilliten Anwar og Walid har</w:t>
            </w:r>
            <w:r w:rsidR="007356F4" w:rsidRPr="008B6C1E">
              <w:rPr>
                <w:rFonts w:ascii="Times New Roman" w:hAnsi="Times New Roman" w:cs="Times New Roman"/>
                <w:color w:val="00B050"/>
                <w:sz w:val="28"/>
                <w:szCs w:val="28"/>
                <w:lang w:val="nn-NO"/>
              </w:rPr>
              <w:t xml:space="preserve"> </w:t>
            </w:r>
            <w:r w:rsidR="0031507A" w:rsidRPr="008B6C1E">
              <w:rPr>
                <w:rFonts w:ascii="Times New Roman" w:hAnsi="Times New Roman" w:cs="Times New Roman"/>
                <w:color w:val="00B050"/>
                <w:sz w:val="28"/>
                <w:szCs w:val="28"/>
                <w:lang w:val="nn-NO"/>
              </w:rPr>
              <w:t>til myndigheiter</w:t>
            </w:r>
            <w:r w:rsidR="001337E3" w:rsidRPr="008B6C1E">
              <w:rPr>
                <w:rFonts w:ascii="Times New Roman" w:hAnsi="Times New Roman" w:cs="Times New Roman"/>
                <w:color w:val="00B050"/>
                <w:sz w:val="28"/>
                <w:szCs w:val="28"/>
                <w:lang w:val="nn-NO"/>
              </w:rPr>
              <w:t xml:space="preserve">? </w:t>
            </w:r>
          </w:p>
          <w:p w14:paraId="4D871272" w14:textId="77777777" w:rsidR="003720AD" w:rsidRPr="008B6C1E" w:rsidRDefault="003720AD" w:rsidP="006032F7">
            <w:pPr>
              <w:rPr>
                <w:rFonts w:ascii="Times New Roman" w:hAnsi="Times New Roman" w:cs="Times New Roman"/>
                <w:color w:val="00B050"/>
                <w:sz w:val="28"/>
                <w:szCs w:val="28"/>
                <w:lang w:val="nn-NO"/>
              </w:rPr>
            </w:pPr>
          </w:p>
          <w:p w14:paraId="3D13A587" w14:textId="77777777" w:rsidR="008B1401" w:rsidRPr="008B6C1E" w:rsidRDefault="00BE15F6" w:rsidP="006032F7">
            <w:pPr>
              <w:rPr>
                <w:rFonts w:ascii="Times New Roman" w:hAnsi="Times New Roman" w:cs="Times New Roman"/>
                <w:i/>
                <w:iCs/>
                <w:color w:val="00B050"/>
                <w:sz w:val="28"/>
                <w:szCs w:val="28"/>
                <w:u w:val="single"/>
                <w:lang w:val="nn-NO"/>
              </w:rPr>
            </w:pPr>
            <w:r w:rsidRPr="008B6C1E">
              <w:rPr>
                <w:rFonts w:ascii="Times New Roman" w:hAnsi="Times New Roman" w:cs="Times New Roman"/>
                <w:i/>
                <w:iCs/>
                <w:color w:val="00B050"/>
                <w:sz w:val="28"/>
                <w:szCs w:val="28"/>
                <w:u w:val="single"/>
                <w:lang w:val="nn-NO"/>
              </w:rPr>
              <w:t>Litt hjelp</w:t>
            </w:r>
            <w:r w:rsidR="003720AD" w:rsidRPr="008B6C1E">
              <w:rPr>
                <w:rFonts w:ascii="Times New Roman" w:hAnsi="Times New Roman" w:cs="Times New Roman"/>
                <w:i/>
                <w:iCs/>
                <w:color w:val="00B050"/>
                <w:sz w:val="28"/>
                <w:szCs w:val="28"/>
                <w:u w:val="single"/>
                <w:lang w:val="nn-NO"/>
              </w:rPr>
              <w:t xml:space="preserve">: </w:t>
            </w:r>
          </w:p>
          <w:p w14:paraId="323359BE" w14:textId="77777777" w:rsidR="00E84CF1" w:rsidRPr="008B6C1E" w:rsidRDefault="008B1401" w:rsidP="006032F7">
            <w:pPr>
              <w:rPr>
                <w:rFonts w:ascii="Times New Roman" w:hAnsi="Times New Roman" w:cs="Times New Roman"/>
                <w:i/>
                <w:iCs/>
                <w:color w:val="00B050"/>
                <w:sz w:val="28"/>
                <w:szCs w:val="28"/>
                <w:lang w:val="nn-NO"/>
              </w:rPr>
            </w:pPr>
            <w:r w:rsidRPr="008B6C1E">
              <w:rPr>
                <w:rFonts w:ascii="Times New Roman" w:hAnsi="Times New Roman" w:cs="Times New Roman"/>
                <w:i/>
                <w:iCs/>
                <w:color w:val="00B050"/>
                <w:sz w:val="28"/>
                <w:szCs w:val="28"/>
                <w:lang w:val="nn-NO"/>
              </w:rPr>
              <w:t>- Anwar føreslår</w:t>
            </w:r>
            <w:r w:rsidR="003B454D" w:rsidRPr="008B6C1E">
              <w:rPr>
                <w:rFonts w:ascii="Times New Roman" w:hAnsi="Times New Roman" w:cs="Times New Roman"/>
                <w:i/>
                <w:iCs/>
                <w:color w:val="00B050"/>
                <w:sz w:val="28"/>
                <w:szCs w:val="28"/>
                <w:lang w:val="nn-NO"/>
              </w:rPr>
              <w:t xml:space="preserve"> for Walid </w:t>
            </w:r>
            <w:r w:rsidRPr="008B6C1E">
              <w:rPr>
                <w:rFonts w:ascii="Times New Roman" w:hAnsi="Times New Roman" w:cs="Times New Roman"/>
                <w:i/>
                <w:iCs/>
                <w:color w:val="00B050"/>
                <w:sz w:val="28"/>
                <w:szCs w:val="28"/>
                <w:lang w:val="nn-NO"/>
              </w:rPr>
              <w:t>at han legg</w:t>
            </w:r>
            <w:r w:rsidR="003B454D" w:rsidRPr="008B6C1E">
              <w:rPr>
                <w:rFonts w:ascii="Times New Roman" w:hAnsi="Times New Roman" w:cs="Times New Roman"/>
                <w:i/>
                <w:iCs/>
                <w:color w:val="00B050"/>
                <w:sz w:val="28"/>
                <w:szCs w:val="28"/>
                <w:lang w:val="nn-NO"/>
              </w:rPr>
              <w:t xml:space="preserve"> bil</w:t>
            </w:r>
            <w:r w:rsidR="00B602C2" w:rsidRPr="008B6C1E">
              <w:rPr>
                <w:rFonts w:ascii="Times New Roman" w:hAnsi="Times New Roman" w:cs="Times New Roman"/>
                <w:i/>
                <w:iCs/>
                <w:color w:val="00B050"/>
                <w:sz w:val="28"/>
                <w:szCs w:val="28"/>
                <w:lang w:val="nn-NO"/>
              </w:rPr>
              <w:t>det</w:t>
            </w:r>
            <w:r w:rsidR="003B454D" w:rsidRPr="008B6C1E">
              <w:rPr>
                <w:rFonts w:ascii="Times New Roman" w:hAnsi="Times New Roman" w:cs="Times New Roman"/>
                <w:i/>
                <w:iCs/>
                <w:color w:val="00B050"/>
                <w:sz w:val="28"/>
                <w:szCs w:val="28"/>
                <w:lang w:val="nn-NO"/>
              </w:rPr>
              <w:t xml:space="preserve"> i bibelen</w:t>
            </w:r>
            <w:r w:rsidR="00E84CF1" w:rsidRPr="008B6C1E">
              <w:rPr>
                <w:rFonts w:ascii="Times New Roman" w:hAnsi="Times New Roman" w:cs="Times New Roman"/>
                <w:i/>
                <w:iCs/>
                <w:color w:val="00B050"/>
                <w:sz w:val="28"/>
                <w:szCs w:val="28"/>
                <w:lang w:val="nn-NO"/>
              </w:rPr>
              <w:t>.</w:t>
            </w:r>
          </w:p>
          <w:p w14:paraId="6908F0EA" w14:textId="0A775826" w:rsidR="002C3FF3" w:rsidRPr="008B6C1E" w:rsidRDefault="00E84CF1" w:rsidP="006032F7">
            <w:pPr>
              <w:rPr>
                <w:rFonts w:ascii="Times New Roman" w:hAnsi="Times New Roman" w:cs="Times New Roman"/>
                <w:i/>
                <w:iCs/>
                <w:sz w:val="28"/>
                <w:szCs w:val="28"/>
                <w:lang w:val="nn-NO"/>
              </w:rPr>
            </w:pPr>
            <w:r w:rsidRPr="008B6C1E">
              <w:rPr>
                <w:rFonts w:ascii="Times New Roman" w:hAnsi="Times New Roman" w:cs="Times New Roman"/>
                <w:i/>
                <w:iCs/>
                <w:color w:val="00B050"/>
                <w:sz w:val="28"/>
                <w:szCs w:val="28"/>
                <w:lang w:val="nn-NO"/>
              </w:rPr>
              <w:t xml:space="preserve">- </w:t>
            </w:r>
            <w:r w:rsidR="008F4B5B" w:rsidRPr="008B6C1E">
              <w:rPr>
                <w:rFonts w:ascii="Times New Roman" w:hAnsi="Times New Roman" w:cs="Times New Roman"/>
                <w:i/>
                <w:iCs/>
                <w:color w:val="00B050"/>
                <w:sz w:val="28"/>
                <w:szCs w:val="28"/>
                <w:lang w:val="nn-NO"/>
              </w:rPr>
              <w:t xml:space="preserve">Anwar om </w:t>
            </w:r>
            <w:r w:rsidR="00F044F7" w:rsidRPr="008B6C1E">
              <w:rPr>
                <w:rFonts w:ascii="Times New Roman" w:hAnsi="Times New Roman" w:cs="Times New Roman"/>
                <w:i/>
                <w:iCs/>
                <w:color w:val="00B050"/>
                <w:sz w:val="28"/>
                <w:szCs w:val="28"/>
                <w:lang w:val="nn-NO"/>
              </w:rPr>
              <w:t xml:space="preserve">afghansk politi: «Uniforma er idioten sin sjanse til å bli Gud». </w:t>
            </w:r>
          </w:p>
        </w:tc>
        <w:tc>
          <w:tcPr>
            <w:tcW w:w="3402" w:type="dxa"/>
          </w:tcPr>
          <w:p w14:paraId="170F35D3" w14:textId="665D22EC" w:rsidR="002C3FF3" w:rsidRPr="001A39D4" w:rsidRDefault="002C3FF3" w:rsidP="006032F7">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 xml:space="preserve">s. </w:t>
            </w:r>
            <w:r w:rsidR="00335205" w:rsidRPr="001A39D4">
              <w:rPr>
                <w:rFonts w:ascii="Times New Roman" w:hAnsi="Times New Roman" w:cs="Times New Roman"/>
                <w:color w:val="0070C0"/>
                <w:sz w:val="28"/>
                <w:szCs w:val="28"/>
                <w:lang w:val="nn-NO"/>
              </w:rPr>
              <w:t>67</w:t>
            </w:r>
            <w:r w:rsidR="005F6DC0">
              <w:rPr>
                <w:rFonts w:ascii="Times New Roman" w:hAnsi="Times New Roman" w:cs="Times New Roman"/>
                <w:color w:val="0070C0"/>
                <w:sz w:val="28"/>
                <w:szCs w:val="28"/>
                <w:lang w:val="nn-NO"/>
              </w:rPr>
              <w:t>–</w:t>
            </w:r>
            <w:r w:rsidR="00335205" w:rsidRPr="001A39D4">
              <w:rPr>
                <w:rFonts w:ascii="Times New Roman" w:hAnsi="Times New Roman" w:cs="Times New Roman"/>
                <w:color w:val="0070C0"/>
                <w:sz w:val="28"/>
                <w:szCs w:val="28"/>
                <w:lang w:val="nn-NO"/>
              </w:rPr>
              <w:t xml:space="preserve">71: Kven er det Walid </w:t>
            </w:r>
            <w:r w:rsidR="00E4041D" w:rsidRPr="001A39D4">
              <w:rPr>
                <w:rFonts w:ascii="Times New Roman" w:hAnsi="Times New Roman" w:cs="Times New Roman"/>
                <w:color w:val="0070C0"/>
                <w:sz w:val="28"/>
                <w:szCs w:val="28"/>
                <w:lang w:val="nn-NO"/>
              </w:rPr>
              <w:t>har mista som han gjerne vil treffe igjen?</w:t>
            </w:r>
          </w:p>
          <w:p w14:paraId="3D9099F2" w14:textId="77777777" w:rsidR="002C3FF3" w:rsidRPr="001A39D4" w:rsidRDefault="002C3FF3" w:rsidP="006032F7">
            <w:pPr>
              <w:rPr>
                <w:rFonts w:ascii="Times New Roman" w:hAnsi="Times New Roman" w:cs="Times New Roman"/>
                <w:color w:val="0070C0"/>
                <w:sz w:val="28"/>
                <w:szCs w:val="28"/>
                <w:u w:val="single"/>
                <w:lang w:val="nn-NO"/>
              </w:rPr>
            </w:pPr>
          </w:p>
          <w:p w14:paraId="6F6EBEE4" w14:textId="77777777" w:rsidR="002C3FF3" w:rsidRPr="001A39D4" w:rsidRDefault="002C3FF3" w:rsidP="006032F7">
            <w:pPr>
              <w:rPr>
                <w:rFonts w:ascii="Times New Roman" w:hAnsi="Times New Roman" w:cs="Times New Roman"/>
                <w:color w:val="0070C0"/>
                <w:sz w:val="28"/>
                <w:szCs w:val="28"/>
                <w:u w:val="single"/>
                <w:lang w:val="nn-NO"/>
              </w:rPr>
            </w:pPr>
          </w:p>
        </w:tc>
        <w:tc>
          <w:tcPr>
            <w:tcW w:w="3260" w:type="dxa"/>
          </w:tcPr>
          <w:p w14:paraId="069E12D7" w14:textId="77777777" w:rsidR="002C3FF3" w:rsidRPr="008B6C1E" w:rsidRDefault="002C3FF3" w:rsidP="006032F7">
            <w:pPr>
              <w:rPr>
                <w:rFonts w:ascii="Times New Roman" w:hAnsi="Times New Roman" w:cs="Times New Roman"/>
                <w:sz w:val="28"/>
                <w:szCs w:val="28"/>
                <w:u w:val="single"/>
                <w:lang w:val="nn-NO"/>
              </w:rPr>
            </w:pPr>
          </w:p>
        </w:tc>
      </w:tr>
      <w:tr w:rsidR="002C3FF3" w:rsidRPr="008B6C1E" w14:paraId="68D599C4" w14:textId="77777777" w:rsidTr="006032F7">
        <w:tc>
          <w:tcPr>
            <w:tcW w:w="3687" w:type="dxa"/>
          </w:tcPr>
          <w:p w14:paraId="2C4A1427" w14:textId="6361A5F5" w:rsidR="002C3FF3" w:rsidRPr="00417FA6" w:rsidRDefault="004754A0" w:rsidP="006032F7">
            <w:pPr>
              <w:rPr>
                <w:rFonts w:ascii="Times New Roman" w:hAnsi="Times New Roman" w:cs="Times New Roman"/>
                <w:color w:val="00B050"/>
                <w:sz w:val="28"/>
                <w:szCs w:val="28"/>
                <w:lang w:val="nn-NO"/>
              </w:rPr>
            </w:pPr>
            <w:r w:rsidRPr="00417FA6">
              <w:rPr>
                <w:rFonts w:ascii="Times New Roman" w:hAnsi="Times New Roman" w:cs="Times New Roman"/>
                <w:color w:val="00B050"/>
                <w:sz w:val="28"/>
                <w:szCs w:val="28"/>
                <w:lang w:val="nn-NO"/>
              </w:rPr>
              <w:t xml:space="preserve">s. </w:t>
            </w:r>
            <w:r w:rsidR="00FA2EFB" w:rsidRPr="00417FA6">
              <w:rPr>
                <w:rFonts w:ascii="Times New Roman" w:hAnsi="Times New Roman" w:cs="Times New Roman"/>
                <w:color w:val="00B050"/>
                <w:sz w:val="28"/>
                <w:szCs w:val="28"/>
                <w:lang w:val="nn-NO"/>
              </w:rPr>
              <w:t>73</w:t>
            </w:r>
            <w:r w:rsidR="00C661E2">
              <w:rPr>
                <w:rFonts w:ascii="Times New Roman" w:hAnsi="Times New Roman" w:cs="Times New Roman"/>
                <w:color w:val="00B050"/>
                <w:sz w:val="28"/>
                <w:szCs w:val="28"/>
                <w:lang w:val="nn-NO"/>
              </w:rPr>
              <w:t>–</w:t>
            </w:r>
            <w:r w:rsidR="00FA2EFB" w:rsidRPr="00417FA6">
              <w:rPr>
                <w:rFonts w:ascii="Times New Roman" w:hAnsi="Times New Roman" w:cs="Times New Roman"/>
                <w:color w:val="00B050"/>
                <w:sz w:val="28"/>
                <w:szCs w:val="28"/>
                <w:lang w:val="nn-NO"/>
              </w:rPr>
              <w:t>74:</w:t>
            </w:r>
          </w:p>
          <w:p w14:paraId="51DC90FB" w14:textId="77777777" w:rsidR="00FA2EFB" w:rsidRPr="00417FA6" w:rsidRDefault="00AE0319" w:rsidP="006032F7">
            <w:pPr>
              <w:rPr>
                <w:rFonts w:ascii="Times New Roman" w:hAnsi="Times New Roman" w:cs="Times New Roman"/>
                <w:i/>
                <w:iCs/>
                <w:color w:val="00B050"/>
                <w:sz w:val="28"/>
                <w:szCs w:val="28"/>
                <w:lang w:val="nn-NO"/>
              </w:rPr>
            </w:pPr>
            <w:r w:rsidRPr="00417FA6">
              <w:rPr>
                <w:rFonts w:ascii="Times New Roman" w:hAnsi="Times New Roman" w:cs="Times New Roman"/>
                <w:i/>
                <w:iCs/>
                <w:color w:val="00B050"/>
                <w:sz w:val="28"/>
                <w:szCs w:val="28"/>
                <w:lang w:val="nn-NO"/>
              </w:rPr>
              <w:t xml:space="preserve">«(…) det er umogleg å sette seg skikkelege mål når </w:t>
            </w:r>
            <w:r w:rsidR="00671F1E" w:rsidRPr="00417FA6">
              <w:rPr>
                <w:rFonts w:ascii="Times New Roman" w:hAnsi="Times New Roman" w:cs="Times New Roman"/>
                <w:i/>
                <w:iCs/>
                <w:color w:val="00B050"/>
                <w:sz w:val="28"/>
                <w:szCs w:val="28"/>
                <w:lang w:val="nn-NO"/>
              </w:rPr>
              <w:t>ein ikkje sjølv kan påverke livet sitt, når ein er ein kasteball som byr</w:t>
            </w:r>
            <w:r w:rsidR="000572F9" w:rsidRPr="00417FA6">
              <w:rPr>
                <w:rFonts w:ascii="Times New Roman" w:hAnsi="Times New Roman" w:cs="Times New Roman"/>
                <w:i/>
                <w:iCs/>
                <w:color w:val="00B050"/>
                <w:sz w:val="28"/>
                <w:szCs w:val="28"/>
                <w:lang w:val="nn-NO"/>
              </w:rPr>
              <w:t>åkratane i det norske asylsystemet kan dundre i veg nøyaktig dit dei vil</w:t>
            </w:r>
            <w:r w:rsidR="00A54799" w:rsidRPr="00417FA6">
              <w:rPr>
                <w:rFonts w:ascii="Times New Roman" w:hAnsi="Times New Roman" w:cs="Times New Roman"/>
                <w:i/>
                <w:iCs/>
                <w:color w:val="00B050"/>
                <w:sz w:val="28"/>
                <w:szCs w:val="28"/>
                <w:lang w:val="nn-NO"/>
              </w:rPr>
              <w:t xml:space="preserve"> (…) som i ein cricketmatch, uendeleg lang og full av uforståelege re</w:t>
            </w:r>
            <w:r w:rsidR="00445C13" w:rsidRPr="00417FA6">
              <w:rPr>
                <w:rFonts w:ascii="Times New Roman" w:hAnsi="Times New Roman" w:cs="Times New Roman"/>
                <w:i/>
                <w:iCs/>
                <w:color w:val="00B050"/>
                <w:sz w:val="28"/>
                <w:szCs w:val="28"/>
                <w:lang w:val="nn-NO"/>
              </w:rPr>
              <w:t>glar. I ein slik livssituasjon mistar ein sjølve lysta til å sette seg mål</w:t>
            </w:r>
            <w:r w:rsidR="00C47DFA" w:rsidRPr="00417FA6">
              <w:rPr>
                <w:rFonts w:ascii="Times New Roman" w:hAnsi="Times New Roman" w:cs="Times New Roman"/>
                <w:i/>
                <w:iCs/>
                <w:color w:val="00B050"/>
                <w:sz w:val="28"/>
                <w:szCs w:val="28"/>
                <w:lang w:val="nn-NO"/>
              </w:rPr>
              <w:t>, til og med dei som verkar realistiske, fordi ein veit at neste dag kan snu ned opp på alt.»</w:t>
            </w:r>
          </w:p>
          <w:p w14:paraId="31BDBB72" w14:textId="77777777" w:rsidR="00AE4979" w:rsidRPr="008B6C1E" w:rsidRDefault="00AE4979" w:rsidP="006032F7">
            <w:pPr>
              <w:rPr>
                <w:rFonts w:ascii="Times New Roman" w:hAnsi="Times New Roman" w:cs="Times New Roman"/>
                <w:i/>
                <w:iCs/>
                <w:sz w:val="28"/>
                <w:szCs w:val="28"/>
                <w:lang w:val="nn-NO"/>
              </w:rPr>
            </w:pPr>
          </w:p>
          <w:p w14:paraId="2D5335EA" w14:textId="77777777" w:rsidR="00F30037" w:rsidRPr="008B6C1E" w:rsidRDefault="00F30037" w:rsidP="004C46F9">
            <w:pPr>
              <w:rPr>
                <w:rFonts w:ascii="Times New Roman" w:hAnsi="Times New Roman" w:cs="Times New Roman"/>
                <w:color w:val="00B050"/>
                <w:sz w:val="28"/>
                <w:szCs w:val="28"/>
                <w:lang w:val="nn-NO"/>
              </w:rPr>
            </w:pPr>
          </w:p>
          <w:p w14:paraId="268AC3BB" w14:textId="7767DF44" w:rsidR="00F30037" w:rsidRPr="008B6C1E" w:rsidRDefault="00F30037" w:rsidP="004C46F9">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Kva skjer med eit menneske når håpet forsvinn?</w:t>
            </w:r>
          </w:p>
          <w:p w14:paraId="3AE82889" w14:textId="77777777" w:rsidR="00F30037" w:rsidRPr="008B6C1E" w:rsidRDefault="00F30037" w:rsidP="004C46F9">
            <w:pPr>
              <w:rPr>
                <w:rFonts w:ascii="Times New Roman" w:hAnsi="Times New Roman" w:cs="Times New Roman"/>
                <w:color w:val="00B050"/>
                <w:sz w:val="28"/>
                <w:szCs w:val="28"/>
                <w:lang w:val="nn-NO"/>
              </w:rPr>
            </w:pPr>
          </w:p>
          <w:p w14:paraId="765B4237" w14:textId="1505B96A" w:rsidR="004C46F9" w:rsidRPr="008B6C1E" w:rsidRDefault="00EC44C6" w:rsidP="004C46F9">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lastRenderedPageBreak/>
              <w:t xml:space="preserve">Korleis blir </w:t>
            </w:r>
            <w:r w:rsidR="004C46F9" w:rsidRPr="008B6C1E">
              <w:rPr>
                <w:rFonts w:ascii="Times New Roman" w:hAnsi="Times New Roman" w:cs="Times New Roman"/>
                <w:color w:val="00B050"/>
                <w:sz w:val="28"/>
                <w:szCs w:val="28"/>
                <w:lang w:val="nn-NO"/>
              </w:rPr>
              <w:t xml:space="preserve">det norske samfunnet kritisert her? </w:t>
            </w:r>
          </w:p>
        </w:tc>
        <w:tc>
          <w:tcPr>
            <w:tcW w:w="3402" w:type="dxa"/>
          </w:tcPr>
          <w:p w14:paraId="26082F31" w14:textId="1437888B" w:rsidR="002C3FF3" w:rsidRPr="001A39D4" w:rsidRDefault="00DB5928" w:rsidP="006032F7">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lastRenderedPageBreak/>
              <w:t>s. 73</w:t>
            </w:r>
            <w:r w:rsidR="00C661E2">
              <w:rPr>
                <w:rFonts w:ascii="Times New Roman" w:hAnsi="Times New Roman" w:cs="Times New Roman"/>
                <w:color w:val="0070C0"/>
                <w:sz w:val="28"/>
                <w:szCs w:val="28"/>
                <w:lang w:val="nn-NO"/>
              </w:rPr>
              <w:t>–</w:t>
            </w:r>
            <w:r w:rsidRPr="001A39D4">
              <w:rPr>
                <w:rFonts w:ascii="Times New Roman" w:hAnsi="Times New Roman" w:cs="Times New Roman"/>
                <w:color w:val="0070C0"/>
                <w:sz w:val="28"/>
                <w:szCs w:val="28"/>
                <w:lang w:val="nn-NO"/>
              </w:rPr>
              <w:t>78: Kven er Synnøve?</w:t>
            </w:r>
            <w:r w:rsidR="006E4BED" w:rsidRPr="001A39D4">
              <w:rPr>
                <w:rFonts w:ascii="Times New Roman" w:hAnsi="Times New Roman" w:cs="Times New Roman"/>
                <w:color w:val="0070C0"/>
                <w:sz w:val="28"/>
                <w:szCs w:val="28"/>
                <w:lang w:val="nn-NO"/>
              </w:rPr>
              <w:t xml:space="preserve"> Når blei </w:t>
            </w:r>
            <w:r w:rsidR="00293021" w:rsidRPr="001A39D4">
              <w:rPr>
                <w:rFonts w:ascii="Times New Roman" w:hAnsi="Times New Roman" w:cs="Times New Roman"/>
                <w:color w:val="0070C0"/>
                <w:sz w:val="28"/>
                <w:szCs w:val="28"/>
                <w:lang w:val="nn-NO"/>
              </w:rPr>
              <w:t>me</w:t>
            </w:r>
            <w:r w:rsidR="006E4BED" w:rsidRPr="001A39D4">
              <w:rPr>
                <w:rFonts w:ascii="Times New Roman" w:hAnsi="Times New Roman" w:cs="Times New Roman"/>
                <w:color w:val="0070C0"/>
                <w:sz w:val="28"/>
                <w:szCs w:val="28"/>
                <w:lang w:val="nn-NO"/>
              </w:rPr>
              <w:t xml:space="preserve"> først introdusert for ho?</w:t>
            </w:r>
          </w:p>
        </w:tc>
        <w:tc>
          <w:tcPr>
            <w:tcW w:w="3260" w:type="dxa"/>
          </w:tcPr>
          <w:p w14:paraId="23074458" w14:textId="77777777" w:rsidR="002C3FF3" w:rsidRPr="008B6C1E" w:rsidRDefault="002C3FF3" w:rsidP="006032F7">
            <w:pPr>
              <w:rPr>
                <w:rFonts w:ascii="Times New Roman" w:hAnsi="Times New Roman" w:cs="Times New Roman"/>
                <w:sz w:val="28"/>
                <w:szCs w:val="28"/>
                <w:u w:val="single"/>
                <w:lang w:val="nn-NO"/>
              </w:rPr>
            </w:pPr>
          </w:p>
        </w:tc>
      </w:tr>
      <w:tr w:rsidR="002C3FF3" w:rsidRPr="008B6C1E" w14:paraId="6178B72A" w14:textId="77777777" w:rsidTr="006032F7">
        <w:tc>
          <w:tcPr>
            <w:tcW w:w="3687" w:type="dxa"/>
          </w:tcPr>
          <w:p w14:paraId="5D4DF5C7" w14:textId="596B5C38" w:rsidR="00FE2B86" w:rsidRPr="008B6C1E" w:rsidRDefault="002C3FF3" w:rsidP="00BF0AEB">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 xml:space="preserve">s. </w:t>
            </w:r>
            <w:r w:rsidR="00BF0AEB" w:rsidRPr="008B6C1E">
              <w:rPr>
                <w:rFonts w:ascii="Times New Roman" w:hAnsi="Times New Roman" w:cs="Times New Roman"/>
                <w:color w:val="00B050"/>
                <w:sz w:val="28"/>
                <w:szCs w:val="28"/>
                <w:lang w:val="nn-NO"/>
              </w:rPr>
              <w:t>85</w:t>
            </w:r>
            <w:r w:rsidR="00391F5C">
              <w:rPr>
                <w:rFonts w:ascii="Times New Roman" w:hAnsi="Times New Roman" w:cs="Times New Roman"/>
                <w:color w:val="00B050"/>
                <w:sz w:val="28"/>
                <w:szCs w:val="28"/>
                <w:lang w:val="nn-NO"/>
              </w:rPr>
              <w:t>–</w:t>
            </w:r>
            <w:r w:rsidR="0052437B" w:rsidRPr="008B6C1E">
              <w:rPr>
                <w:rFonts w:ascii="Times New Roman" w:hAnsi="Times New Roman" w:cs="Times New Roman"/>
                <w:color w:val="00B050"/>
                <w:sz w:val="28"/>
                <w:szCs w:val="28"/>
                <w:lang w:val="nn-NO"/>
              </w:rPr>
              <w:t>8</w:t>
            </w:r>
            <w:r w:rsidR="007F6536" w:rsidRPr="008B6C1E">
              <w:rPr>
                <w:rFonts w:ascii="Times New Roman" w:hAnsi="Times New Roman" w:cs="Times New Roman"/>
                <w:color w:val="00B050"/>
                <w:sz w:val="28"/>
                <w:szCs w:val="28"/>
                <w:lang w:val="nn-NO"/>
              </w:rPr>
              <w:t>8</w:t>
            </w:r>
            <w:r w:rsidR="0052437B" w:rsidRPr="008B6C1E">
              <w:rPr>
                <w:rFonts w:ascii="Times New Roman" w:hAnsi="Times New Roman" w:cs="Times New Roman"/>
                <w:color w:val="00B050"/>
                <w:sz w:val="28"/>
                <w:szCs w:val="28"/>
                <w:lang w:val="nn-NO"/>
              </w:rPr>
              <w:t>: Kvifor vil ikkje Walid at Anwar skriv så mykje om Hege eller familien hans?</w:t>
            </w:r>
            <w:r w:rsidR="007F6536" w:rsidRPr="008B6C1E">
              <w:rPr>
                <w:rFonts w:ascii="Times New Roman" w:hAnsi="Times New Roman" w:cs="Times New Roman"/>
                <w:color w:val="00B050"/>
                <w:sz w:val="28"/>
                <w:szCs w:val="28"/>
                <w:lang w:val="nn-NO"/>
              </w:rPr>
              <w:t xml:space="preserve"> </w:t>
            </w:r>
          </w:p>
          <w:p w14:paraId="6A9DFE1B" w14:textId="77777777" w:rsidR="00FE2B86" w:rsidRPr="008B6C1E" w:rsidRDefault="00FE2B86" w:rsidP="00BF0AEB">
            <w:pPr>
              <w:rPr>
                <w:rFonts w:ascii="Times New Roman" w:hAnsi="Times New Roman" w:cs="Times New Roman"/>
                <w:color w:val="00B050"/>
                <w:sz w:val="28"/>
                <w:szCs w:val="28"/>
                <w:lang w:val="nn-NO"/>
              </w:rPr>
            </w:pPr>
          </w:p>
          <w:p w14:paraId="5FF0275D" w14:textId="52657FD3" w:rsidR="002C3FF3" w:rsidRPr="008B6C1E" w:rsidRDefault="00FE2B86" w:rsidP="00BF0AEB">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Kven er Synnøve for Walid</w:t>
            </w:r>
            <w:r w:rsidR="009A35EF" w:rsidRPr="008B6C1E">
              <w:rPr>
                <w:rFonts w:ascii="Times New Roman" w:hAnsi="Times New Roman" w:cs="Times New Roman"/>
                <w:color w:val="00B050"/>
                <w:sz w:val="28"/>
                <w:szCs w:val="28"/>
                <w:lang w:val="nn-NO"/>
              </w:rPr>
              <w:t>, trur du</w:t>
            </w:r>
            <w:r w:rsidRPr="008B6C1E">
              <w:rPr>
                <w:rFonts w:ascii="Times New Roman" w:hAnsi="Times New Roman" w:cs="Times New Roman"/>
                <w:color w:val="00B050"/>
                <w:sz w:val="28"/>
                <w:szCs w:val="28"/>
                <w:lang w:val="nn-NO"/>
              </w:rPr>
              <w:t>?</w:t>
            </w:r>
          </w:p>
          <w:p w14:paraId="51DDF71D" w14:textId="20BB26D4" w:rsidR="00613E51" w:rsidRPr="008B6C1E" w:rsidRDefault="00613E51" w:rsidP="00BF0AEB">
            <w:pPr>
              <w:rPr>
                <w:rFonts w:ascii="Times New Roman" w:hAnsi="Times New Roman" w:cs="Times New Roman"/>
                <w:color w:val="00B050"/>
                <w:sz w:val="28"/>
                <w:szCs w:val="28"/>
                <w:u w:val="single"/>
                <w:lang w:val="nn-NO"/>
              </w:rPr>
            </w:pPr>
          </w:p>
        </w:tc>
        <w:tc>
          <w:tcPr>
            <w:tcW w:w="3402" w:type="dxa"/>
          </w:tcPr>
          <w:p w14:paraId="4B5DE535" w14:textId="0C730C02" w:rsidR="0013035C" w:rsidRPr="008B6C1E" w:rsidRDefault="0013035C" w:rsidP="006032F7">
            <w:pPr>
              <w:rPr>
                <w:rFonts w:ascii="Times New Roman" w:hAnsi="Times New Roman" w:cs="Times New Roman"/>
                <w:color w:val="4C94D8" w:themeColor="text2" w:themeTint="80"/>
                <w:sz w:val="28"/>
                <w:szCs w:val="28"/>
                <w:lang w:val="nn-NO"/>
              </w:rPr>
            </w:pPr>
            <w:r w:rsidRPr="001A39D4">
              <w:rPr>
                <w:rFonts w:ascii="Times New Roman" w:hAnsi="Times New Roman" w:cs="Times New Roman"/>
                <w:color w:val="0070C0"/>
                <w:sz w:val="28"/>
                <w:szCs w:val="28"/>
                <w:lang w:val="nn-NO"/>
              </w:rPr>
              <w:t>s. 91</w:t>
            </w:r>
            <w:r w:rsidR="00391F5C">
              <w:rPr>
                <w:rFonts w:ascii="Times New Roman" w:hAnsi="Times New Roman" w:cs="Times New Roman"/>
                <w:color w:val="0070C0"/>
                <w:sz w:val="28"/>
                <w:szCs w:val="28"/>
                <w:lang w:val="nn-NO"/>
              </w:rPr>
              <w:t>–</w:t>
            </w:r>
            <w:r w:rsidRPr="001A39D4">
              <w:rPr>
                <w:rFonts w:ascii="Times New Roman" w:hAnsi="Times New Roman" w:cs="Times New Roman"/>
                <w:color w:val="0070C0"/>
                <w:sz w:val="28"/>
                <w:szCs w:val="28"/>
                <w:lang w:val="nn-NO"/>
              </w:rPr>
              <w:t xml:space="preserve">94: Tenk tilbake på kva </w:t>
            </w:r>
            <w:r w:rsidR="0030579D">
              <w:rPr>
                <w:rFonts w:ascii="Times New Roman" w:hAnsi="Times New Roman" w:cs="Times New Roman"/>
                <w:color w:val="0070C0"/>
                <w:sz w:val="28"/>
                <w:szCs w:val="28"/>
                <w:lang w:val="nn-NO"/>
              </w:rPr>
              <w:t>me</w:t>
            </w:r>
            <w:r w:rsidRPr="001A39D4">
              <w:rPr>
                <w:rFonts w:ascii="Times New Roman" w:hAnsi="Times New Roman" w:cs="Times New Roman"/>
                <w:color w:val="0070C0"/>
                <w:sz w:val="28"/>
                <w:szCs w:val="28"/>
                <w:lang w:val="nn-NO"/>
              </w:rPr>
              <w:t xml:space="preserve"> har fått vite om dei afghanske gutane på mottaket. Kvifor er det så mykje krangling mellom dei, som igjen kjem att her?</w:t>
            </w:r>
          </w:p>
        </w:tc>
        <w:tc>
          <w:tcPr>
            <w:tcW w:w="3260" w:type="dxa"/>
          </w:tcPr>
          <w:p w14:paraId="6C2EFBA4" w14:textId="77777777" w:rsidR="002C3FF3" w:rsidRPr="008B6C1E" w:rsidRDefault="002C3FF3" w:rsidP="006032F7">
            <w:pPr>
              <w:rPr>
                <w:rFonts w:ascii="Times New Roman" w:hAnsi="Times New Roman" w:cs="Times New Roman"/>
                <w:sz w:val="28"/>
                <w:szCs w:val="28"/>
                <w:u w:val="single"/>
                <w:lang w:val="nn-NO"/>
              </w:rPr>
            </w:pPr>
          </w:p>
        </w:tc>
      </w:tr>
      <w:tr w:rsidR="00BA3092" w:rsidRPr="008B6C1E" w14:paraId="55197C49" w14:textId="77777777" w:rsidTr="006032F7">
        <w:tc>
          <w:tcPr>
            <w:tcW w:w="3687" w:type="dxa"/>
          </w:tcPr>
          <w:p w14:paraId="42A2CEDA" w14:textId="04F9A251" w:rsidR="0097286B" w:rsidRPr="008B6C1E" w:rsidRDefault="0097286B" w:rsidP="00BF0AEB">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s. 96</w:t>
            </w:r>
            <w:r w:rsidR="00563B62">
              <w:rPr>
                <w:rFonts w:ascii="Times New Roman" w:hAnsi="Times New Roman" w:cs="Times New Roman"/>
                <w:color w:val="00B050"/>
                <w:sz w:val="28"/>
                <w:szCs w:val="28"/>
                <w:lang w:val="nn-NO"/>
              </w:rPr>
              <w:t>–</w:t>
            </w:r>
            <w:r w:rsidRPr="008B6C1E">
              <w:rPr>
                <w:rFonts w:ascii="Times New Roman" w:hAnsi="Times New Roman" w:cs="Times New Roman"/>
                <w:color w:val="00B050"/>
                <w:sz w:val="28"/>
                <w:szCs w:val="28"/>
                <w:lang w:val="nn-NO"/>
              </w:rPr>
              <w:t>98: Kva skjer mellom Walid og Hege</w:t>
            </w:r>
            <w:r w:rsidR="00CB24FD" w:rsidRPr="008B6C1E">
              <w:rPr>
                <w:rFonts w:ascii="Times New Roman" w:hAnsi="Times New Roman" w:cs="Times New Roman"/>
                <w:color w:val="00B050"/>
                <w:sz w:val="28"/>
                <w:szCs w:val="28"/>
                <w:lang w:val="nn-NO"/>
              </w:rPr>
              <w:t>, verja hans, trur du?</w:t>
            </w:r>
          </w:p>
        </w:tc>
        <w:tc>
          <w:tcPr>
            <w:tcW w:w="3402" w:type="dxa"/>
          </w:tcPr>
          <w:p w14:paraId="7AE661B3" w14:textId="77777777" w:rsidR="00BA3092" w:rsidRPr="008B6C1E" w:rsidRDefault="00BA3092" w:rsidP="006032F7">
            <w:pPr>
              <w:rPr>
                <w:rFonts w:ascii="Times New Roman" w:hAnsi="Times New Roman" w:cs="Times New Roman"/>
                <w:color w:val="4C94D8" w:themeColor="text2" w:themeTint="80"/>
                <w:sz w:val="28"/>
                <w:szCs w:val="28"/>
                <w:lang w:val="nn-NO"/>
              </w:rPr>
            </w:pPr>
          </w:p>
        </w:tc>
        <w:tc>
          <w:tcPr>
            <w:tcW w:w="3260" w:type="dxa"/>
          </w:tcPr>
          <w:p w14:paraId="733F0E6E" w14:textId="77777777" w:rsidR="00BA3092" w:rsidRPr="008B6C1E" w:rsidRDefault="00BA3092" w:rsidP="006032F7">
            <w:pPr>
              <w:rPr>
                <w:rFonts w:ascii="Times New Roman" w:hAnsi="Times New Roman" w:cs="Times New Roman"/>
                <w:sz w:val="28"/>
                <w:szCs w:val="28"/>
                <w:u w:val="single"/>
                <w:lang w:val="nn-NO"/>
              </w:rPr>
            </w:pPr>
          </w:p>
        </w:tc>
      </w:tr>
    </w:tbl>
    <w:p w14:paraId="0BDB48EE" w14:textId="77777777" w:rsidR="002C3FF3" w:rsidRPr="008B6C1E" w:rsidRDefault="002C3FF3">
      <w:pPr>
        <w:rPr>
          <w:rFonts w:ascii="Times New Roman" w:hAnsi="Times New Roman" w:cs="Times New Roman"/>
          <w:sz w:val="28"/>
          <w:szCs w:val="28"/>
          <w:u w:val="single"/>
          <w:lang w:val="nn-NO"/>
        </w:rPr>
      </w:pPr>
    </w:p>
    <w:p w14:paraId="1C280657" w14:textId="77777777" w:rsidR="00967604" w:rsidRPr="008B6C1E" w:rsidRDefault="00967604">
      <w:pPr>
        <w:rPr>
          <w:rFonts w:ascii="Times New Roman" w:hAnsi="Times New Roman" w:cs="Times New Roman"/>
          <w:sz w:val="28"/>
          <w:szCs w:val="28"/>
          <w:u w:val="single"/>
          <w:lang w:val="nn-NO"/>
        </w:rPr>
      </w:pPr>
    </w:p>
    <w:p w14:paraId="2B73717B" w14:textId="77777777" w:rsidR="000A1674" w:rsidRDefault="000A1674">
      <w:pPr>
        <w:rPr>
          <w:rFonts w:ascii="Times New Roman" w:hAnsi="Times New Roman" w:cs="Times New Roman"/>
          <w:sz w:val="28"/>
          <w:szCs w:val="28"/>
          <w:u w:val="single"/>
          <w:lang w:val="nn-NO"/>
        </w:rPr>
      </w:pPr>
    </w:p>
    <w:p w14:paraId="0417A7C6" w14:textId="77777777" w:rsidR="00563B62" w:rsidRDefault="00563B62">
      <w:pPr>
        <w:rPr>
          <w:rFonts w:ascii="Times New Roman" w:hAnsi="Times New Roman" w:cs="Times New Roman"/>
          <w:sz w:val="28"/>
          <w:szCs w:val="28"/>
          <w:highlight w:val="green"/>
          <w:u w:val="single"/>
          <w:lang w:val="nn-NO"/>
        </w:rPr>
      </w:pPr>
      <w:r>
        <w:rPr>
          <w:rFonts w:ascii="Times New Roman" w:hAnsi="Times New Roman" w:cs="Times New Roman"/>
          <w:sz w:val="28"/>
          <w:szCs w:val="28"/>
          <w:highlight w:val="green"/>
          <w:u w:val="single"/>
          <w:lang w:val="nn-NO"/>
        </w:rPr>
        <w:br w:type="page"/>
      </w:r>
    </w:p>
    <w:p w14:paraId="287A1D2F" w14:textId="6038F4E4" w:rsidR="00790CE4" w:rsidRDefault="00790CE4">
      <w:pPr>
        <w:rPr>
          <w:rFonts w:ascii="Times New Roman" w:hAnsi="Times New Roman" w:cs="Times New Roman"/>
          <w:sz w:val="28"/>
          <w:szCs w:val="28"/>
          <w:u w:val="single"/>
          <w:lang w:val="nn-NO"/>
        </w:rPr>
      </w:pPr>
      <w:r w:rsidRPr="00790CE4">
        <w:rPr>
          <w:rFonts w:ascii="Times New Roman" w:hAnsi="Times New Roman" w:cs="Times New Roman"/>
          <w:sz w:val="28"/>
          <w:szCs w:val="28"/>
          <w:highlight w:val="green"/>
          <w:u w:val="single"/>
          <w:lang w:val="nn-NO"/>
        </w:rPr>
        <w:lastRenderedPageBreak/>
        <w:t xml:space="preserve">Veke </w:t>
      </w:r>
      <w:r w:rsidR="004B7107" w:rsidRPr="004B7107">
        <w:rPr>
          <w:rFonts w:ascii="Times New Roman" w:hAnsi="Times New Roman" w:cs="Times New Roman"/>
          <w:sz w:val="28"/>
          <w:szCs w:val="28"/>
          <w:highlight w:val="green"/>
          <w:u w:val="single"/>
          <w:lang w:val="nn-NO"/>
        </w:rPr>
        <w:t>tre</w:t>
      </w:r>
    </w:p>
    <w:p w14:paraId="53EF91F1" w14:textId="1FD7B6E1" w:rsidR="00790CE4" w:rsidRPr="008B6C1E" w:rsidRDefault="00790CE4" w:rsidP="00790CE4">
      <w:pPr>
        <w:rPr>
          <w:rFonts w:ascii="Times New Roman" w:hAnsi="Times New Roman" w:cs="Times New Roman"/>
          <w:sz w:val="28"/>
          <w:szCs w:val="28"/>
          <w:lang w:val="nn-NO"/>
        </w:rPr>
      </w:pPr>
      <w:r w:rsidRPr="008B6C1E">
        <w:rPr>
          <w:rFonts w:ascii="Times New Roman" w:hAnsi="Times New Roman" w:cs="Times New Roman"/>
          <w:sz w:val="28"/>
          <w:szCs w:val="28"/>
          <w:lang w:val="nn-NO"/>
        </w:rPr>
        <w:t xml:space="preserve">Denne veka skal me lese s. </w:t>
      </w:r>
      <w:r>
        <w:rPr>
          <w:rFonts w:ascii="Times New Roman" w:hAnsi="Times New Roman" w:cs="Times New Roman"/>
          <w:sz w:val="28"/>
          <w:szCs w:val="28"/>
          <w:lang w:val="nn-NO"/>
        </w:rPr>
        <w:t>101</w:t>
      </w:r>
      <w:r w:rsidR="00563B62">
        <w:rPr>
          <w:rFonts w:ascii="Times New Roman" w:hAnsi="Times New Roman" w:cs="Times New Roman"/>
          <w:sz w:val="28"/>
          <w:szCs w:val="28"/>
          <w:lang w:val="nn-NO"/>
        </w:rPr>
        <w:t>–</w:t>
      </w:r>
      <w:r>
        <w:rPr>
          <w:rFonts w:ascii="Times New Roman" w:hAnsi="Times New Roman" w:cs="Times New Roman"/>
          <w:sz w:val="28"/>
          <w:szCs w:val="28"/>
          <w:lang w:val="nn-NO"/>
        </w:rPr>
        <w:t>148</w:t>
      </w:r>
      <w:r w:rsidRPr="008B6C1E">
        <w:rPr>
          <w:rFonts w:ascii="Times New Roman" w:hAnsi="Times New Roman" w:cs="Times New Roman"/>
          <w:sz w:val="28"/>
          <w:szCs w:val="28"/>
          <w:lang w:val="nn-NO"/>
        </w:rPr>
        <w:t xml:space="preserve">. </w:t>
      </w:r>
    </w:p>
    <w:p w14:paraId="37AF1FBB" w14:textId="77777777" w:rsidR="00790CE4" w:rsidRPr="008B6C1E" w:rsidRDefault="00790CE4" w:rsidP="00790CE4">
      <w:pPr>
        <w:rPr>
          <w:rFonts w:ascii="Times New Roman" w:hAnsi="Times New Roman" w:cs="Times New Roman"/>
          <w:sz w:val="28"/>
          <w:szCs w:val="28"/>
          <w:lang w:val="nn-NO"/>
        </w:rPr>
      </w:pPr>
    </w:p>
    <w:p w14:paraId="5461106A" w14:textId="3C5F6899" w:rsidR="00790CE4" w:rsidRPr="008B6C1E" w:rsidRDefault="00790CE4" w:rsidP="00790CE4">
      <w:pPr>
        <w:rPr>
          <w:rFonts w:ascii="Times New Roman" w:hAnsi="Times New Roman" w:cs="Times New Roman"/>
          <w:sz w:val="28"/>
          <w:szCs w:val="28"/>
          <w:lang w:val="nn-NO"/>
        </w:rPr>
      </w:pPr>
      <w:r w:rsidRPr="008B6C1E">
        <w:rPr>
          <w:rFonts w:ascii="Times New Roman" w:hAnsi="Times New Roman" w:cs="Times New Roman"/>
          <w:sz w:val="28"/>
          <w:szCs w:val="28"/>
          <w:lang w:val="nn-NO"/>
        </w:rPr>
        <w:t>Svar på spørsmåla nedanfor. Du kan gjerne svare direkte i kolonneskjemaet. Det du ikkje rekk på sk</w:t>
      </w:r>
      <w:r w:rsidR="00485C44">
        <w:rPr>
          <w:rFonts w:ascii="Times New Roman" w:hAnsi="Times New Roman" w:cs="Times New Roman"/>
          <w:sz w:val="28"/>
          <w:szCs w:val="28"/>
          <w:lang w:val="nn-NO"/>
        </w:rPr>
        <w:t>u</w:t>
      </w:r>
      <w:r w:rsidRPr="008B6C1E">
        <w:rPr>
          <w:rFonts w:ascii="Times New Roman" w:hAnsi="Times New Roman" w:cs="Times New Roman"/>
          <w:sz w:val="28"/>
          <w:szCs w:val="28"/>
          <w:lang w:val="nn-NO"/>
        </w:rPr>
        <w:t xml:space="preserve">len, må du gjere heime. </w:t>
      </w:r>
      <w:r w:rsidRPr="008B6C1E">
        <w:rPr>
          <w:rFonts w:ascii="Times New Roman" w:hAnsi="Times New Roman" w:cs="Times New Roman"/>
          <w:color w:val="FF0000"/>
          <w:sz w:val="28"/>
          <w:szCs w:val="28"/>
          <w:lang w:val="nn-NO"/>
        </w:rPr>
        <w:t xml:space="preserve">Du skal ha svart på alle spørsmåla innan neste måndag. </w:t>
      </w:r>
    </w:p>
    <w:p w14:paraId="2ABF974A" w14:textId="77777777" w:rsidR="00790CE4" w:rsidRPr="008B6C1E" w:rsidRDefault="00790CE4" w:rsidP="00790CE4">
      <w:pPr>
        <w:rPr>
          <w:rFonts w:ascii="Times New Roman" w:hAnsi="Times New Roman" w:cs="Times New Roman"/>
          <w:sz w:val="28"/>
          <w:szCs w:val="28"/>
          <w:lang w:val="nn-NO"/>
        </w:rPr>
      </w:pPr>
    </w:p>
    <w:p w14:paraId="131BB120" w14:textId="6B0B6F17" w:rsidR="00790CE4" w:rsidRPr="008B6C1E" w:rsidRDefault="00790CE4" w:rsidP="00790CE4">
      <w:pPr>
        <w:rPr>
          <w:rFonts w:ascii="Times New Roman" w:hAnsi="Times New Roman" w:cs="Times New Roman"/>
          <w:b/>
          <w:bCs/>
          <w:sz w:val="28"/>
          <w:szCs w:val="28"/>
          <w:lang w:val="nn-NO"/>
        </w:rPr>
      </w:pPr>
      <w:r w:rsidRPr="008B6C1E">
        <w:rPr>
          <w:rFonts w:ascii="Times New Roman" w:hAnsi="Times New Roman" w:cs="Times New Roman"/>
          <w:b/>
          <w:bCs/>
          <w:sz w:val="28"/>
          <w:szCs w:val="28"/>
          <w:lang w:val="nn-NO"/>
        </w:rPr>
        <w:t xml:space="preserve">Tips: </w:t>
      </w:r>
      <w:r w:rsidR="00563B62">
        <w:rPr>
          <w:rFonts w:ascii="Times New Roman" w:hAnsi="Times New Roman" w:cs="Times New Roman"/>
          <w:b/>
          <w:bCs/>
          <w:sz w:val="28"/>
          <w:szCs w:val="28"/>
          <w:lang w:val="nn-NO"/>
        </w:rPr>
        <w:t>J</w:t>
      </w:r>
      <w:r w:rsidRPr="008B6C1E">
        <w:rPr>
          <w:rFonts w:ascii="Times New Roman" w:hAnsi="Times New Roman" w:cs="Times New Roman"/>
          <w:b/>
          <w:bCs/>
          <w:sz w:val="28"/>
          <w:szCs w:val="28"/>
          <w:lang w:val="nn-NO"/>
        </w:rPr>
        <w:t xml:space="preserve">obb godt med denne romanen. Jo meir utfyllande du svarer på spørsmåla, desto meir førebudd er du til vurderingane som kjem.  </w:t>
      </w:r>
    </w:p>
    <w:p w14:paraId="2866D7CB" w14:textId="77777777" w:rsidR="00790CE4" w:rsidRPr="008B6C1E" w:rsidRDefault="00790CE4" w:rsidP="00790CE4">
      <w:pPr>
        <w:rPr>
          <w:rFonts w:ascii="Times New Roman" w:hAnsi="Times New Roman" w:cs="Times New Roman"/>
          <w:sz w:val="28"/>
          <w:szCs w:val="28"/>
          <w:u w:val="single"/>
          <w:lang w:val="nn-NO"/>
        </w:rPr>
      </w:pPr>
    </w:p>
    <w:p w14:paraId="041A2C30" w14:textId="251FBACF" w:rsidR="00790CE4" w:rsidRDefault="00790CE4">
      <w:pPr>
        <w:rPr>
          <w:rFonts w:ascii="Times New Roman" w:hAnsi="Times New Roman" w:cs="Times New Roman"/>
          <w:sz w:val="28"/>
          <w:szCs w:val="28"/>
          <w:u w:val="single"/>
          <w:lang w:val="nn-NO"/>
        </w:rPr>
      </w:pPr>
      <w:r w:rsidRPr="008B6C1E">
        <w:rPr>
          <w:rFonts w:ascii="Times New Roman" w:hAnsi="Times New Roman" w:cs="Times New Roman"/>
          <w:b/>
          <w:bCs/>
          <w:sz w:val="28"/>
          <w:szCs w:val="28"/>
          <w:u w:val="single"/>
          <w:lang w:val="nn-NO"/>
        </w:rPr>
        <w:t xml:space="preserve">Spørsmål til </w:t>
      </w:r>
      <w:r w:rsidR="00417FA6">
        <w:rPr>
          <w:rFonts w:ascii="Times New Roman" w:hAnsi="Times New Roman" w:cs="Times New Roman"/>
          <w:b/>
          <w:bCs/>
          <w:sz w:val="28"/>
          <w:szCs w:val="28"/>
          <w:u w:val="single"/>
          <w:lang w:val="nn-NO"/>
        </w:rPr>
        <w:t xml:space="preserve">neste </w:t>
      </w:r>
      <w:r w:rsidRPr="008B6C1E">
        <w:rPr>
          <w:rFonts w:ascii="Times New Roman" w:hAnsi="Times New Roman" w:cs="Times New Roman"/>
          <w:b/>
          <w:bCs/>
          <w:sz w:val="28"/>
          <w:szCs w:val="28"/>
          <w:u w:val="single"/>
          <w:lang w:val="nn-NO"/>
        </w:rPr>
        <w:t xml:space="preserve">måndag:  </w:t>
      </w:r>
    </w:p>
    <w:tbl>
      <w:tblPr>
        <w:tblStyle w:val="Tabellrutenett"/>
        <w:tblW w:w="10349" w:type="dxa"/>
        <w:tblInd w:w="-431" w:type="dxa"/>
        <w:tblLook w:val="04A0" w:firstRow="1" w:lastRow="0" w:firstColumn="1" w:lastColumn="0" w:noHBand="0" w:noVBand="1"/>
      </w:tblPr>
      <w:tblGrid>
        <w:gridCol w:w="3687"/>
        <w:gridCol w:w="3402"/>
        <w:gridCol w:w="3260"/>
      </w:tblGrid>
      <w:tr w:rsidR="00790CE4" w:rsidRPr="008B6C1E" w14:paraId="26D485B6" w14:textId="77777777" w:rsidTr="0080425C">
        <w:tc>
          <w:tcPr>
            <w:tcW w:w="3687" w:type="dxa"/>
          </w:tcPr>
          <w:p w14:paraId="68CF501A" w14:textId="77777777" w:rsidR="00790CE4" w:rsidRPr="008B6C1E" w:rsidRDefault="00790CE4" w:rsidP="0080425C">
            <w:pPr>
              <w:rPr>
                <w:rFonts w:ascii="Times New Roman" w:hAnsi="Times New Roman" w:cs="Times New Roman"/>
                <w:color w:val="00B050"/>
                <w:sz w:val="28"/>
                <w:szCs w:val="28"/>
                <w:u w:val="single"/>
                <w:lang w:val="nn-NO"/>
              </w:rPr>
            </w:pPr>
            <w:r w:rsidRPr="008B6C1E">
              <w:rPr>
                <w:rFonts w:ascii="Times New Roman" w:hAnsi="Times New Roman" w:cs="Times New Roman"/>
                <w:color w:val="00B050"/>
                <w:sz w:val="28"/>
                <w:szCs w:val="28"/>
                <w:u w:val="single"/>
                <w:lang w:val="nn-NO"/>
              </w:rPr>
              <w:t>Tenkespørsmål</w:t>
            </w:r>
          </w:p>
          <w:p w14:paraId="7440D760" w14:textId="77777777" w:rsidR="00790CE4" w:rsidRPr="008B6C1E" w:rsidRDefault="00790CE4" w:rsidP="0080425C">
            <w:pPr>
              <w:rPr>
                <w:rFonts w:ascii="Times New Roman" w:hAnsi="Times New Roman" w:cs="Times New Roman"/>
                <w:color w:val="00B050"/>
                <w:sz w:val="28"/>
                <w:szCs w:val="28"/>
                <w:u w:val="single"/>
                <w:lang w:val="nn-NO"/>
              </w:rPr>
            </w:pPr>
          </w:p>
          <w:p w14:paraId="76936739" w14:textId="77777777" w:rsidR="00790CE4" w:rsidRPr="008B6C1E" w:rsidRDefault="00790CE4" w:rsidP="0080425C">
            <w:pPr>
              <w:rPr>
                <w:rFonts w:ascii="Times New Roman" w:hAnsi="Times New Roman" w:cs="Times New Roman"/>
                <w:i/>
                <w:iCs/>
                <w:color w:val="00B050"/>
                <w:sz w:val="28"/>
                <w:szCs w:val="28"/>
                <w:lang w:val="nn-NO"/>
              </w:rPr>
            </w:pPr>
            <w:r w:rsidRPr="008B6C1E">
              <w:rPr>
                <w:rFonts w:ascii="Times New Roman" w:hAnsi="Times New Roman" w:cs="Times New Roman"/>
                <w:i/>
                <w:iCs/>
                <w:color w:val="00B050"/>
                <w:sz w:val="28"/>
                <w:szCs w:val="28"/>
                <w:lang w:val="nn-NO"/>
              </w:rPr>
              <w:t xml:space="preserve">Tenkespørsmål er alle spørsmål som ikkje har eit tydeleg fasitsvar. Det er spørsmål som hjelper oss til å trengje djupare inn i teksten, til å lese mellom linene. Når me svarer på tenkespørsmål, tolkar me teksten. </w:t>
            </w:r>
          </w:p>
        </w:tc>
        <w:tc>
          <w:tcPr>
            <w:tcW w:w="3402" w:type="dxa"/>
          </w:tcPr>
          <w:p w14:paraId="0FEBDE89" w14:textId="77777777" w:rsidR="00790CE4" w:rsidRPr="001A39D4" w:rsidRDefault="00790CE4" w:rsidP="0080425C">
            <w:pPr>
              <w:rPr>
                <w:rFonts w:ascii="Times New Roman" w:hAnsi="Times New Roman" w:cs="Times New Roman"/>
                <w:color w:val="0070C0"/>
                <w:sz w:val="28"/>
                <w:szCs w:val="28"/>
                <w:u w:val="single"/>
                <w:lang w:val="nn-NO"/>
              </w:rPr>
            </w:pPr>
            <w:r w:rsidRPr="001A39D4">
              <w:rPr>
                <w:rFonts w:ascii="Times New Roman" w:hAnsi="Times New Roman" w:cs="Times New Roman"/>
                <w:color w:val="0070C0"/>
                <w:sz w:val="28"/>
                <w:szCs w:val="28"/>
                <w:u w:val="single"/>
                <w:lang w:val="nn-NO"/>
              </w:rPr>
              <w:t>Hugsespørsmål</w:t>
            </w:r>
          </w:p>
          <w:p w14:paraId="66C4E5BD" w14:textId="77777777" w:rsidR="00790CE4" w:rsidRPr="001A39D4" w:rsidRDefault="00790CE4" w:rsidP="0080425C">
            <w:pPr>
              <w:rPr>
                <w:rFonts w:ascii="Times New Roman" w:hAnsi="Times New Roman" w:cs="Times New Roman"/>
                <w:color w:val="0070C0"/>
                <w:sz w:val="28"/>
                <w:szCs w:val="28"/>
                <w:u w:val="single"/>
                <w:lang w:val="nn-NO"/>
              </w:rPr>
            </w:pPr>
          </w:p>
          <w:p w14:paraId="2AAE77CD" w14:textId="77777777" w:rsidR="00790CE4" w:rsidRPr="001A39D4" w:rsidRDefault="00790CE4" w:rsidP="0080425C">
            <w:pPr>
              <w:rPr>
                <w:rFonts w:ascii="Times New Roman" w:hAnsi="Times New Roman" w:cs="Times New Roman"/>
                <w:i/>
                <w:iCs/>
                <w:color w:val="0070C0"/>
                <w:sz w:val="28"/>
                <w:szCs w:val="28"/>
                <w:lang w:val="nn-NO"/>
              </w:rPr>
            </w:pPr>
            <w:r w:rsidRPr="001A39D4">
              <w:rPr>
                <w:rFonts w:ascii="Times New Roman" w:hAnsi="Times New Roman" w:cs="Times New Roman"/>
                <w:i/>
                <w:iCs/>
                <w:color w:val="0070C0"/>
                <w:sz w:val="28"/>
                <w:szCs w:val="28"/>
                <w:lang w:val="nn-NO"/>
              </w:rPr>
              <w:t xml:space="preserve">Hugsespørsmål er alle spørsmål som har eit konkret svar. Du leiter fram svara i romanen, utan at du treng å lese mellom linene. </w:t>
            </w:r>
          </w:p>
        </w:tc>
        <w:tc>
          <w:tcPr>
            <w:tcW w:w="3260" w:type="dxa"/>
          </w:tcPr>
          <w:p w14:paraId="0236BBC8" w14:textId="77777777" w:rsidR="00790CE4" w:rsidRPr="008B6C1E" w:rsidRDefault="00790CE4" w:rsidP="0080425C">
            <w:pPr>
              <w:rPr>
                <w:rFonts w:ascii="Times New Roman" w:hAnsi="Times New Roman" w:cs="Times New Roman"/>
                <w:sz w:val="28"/>
                <w:szCs w:val="28"/>
                <w:u w:val="single"/>
                <w:lang w:val="nn-NO"/>
              </w:rPr>
            </w:pPr>
            <w:r w:rsidRPr="008B6C1E">
              <w:rPr>
                <w:rFonts w:ascii="Times New Roman" w:hAnsi="Times New Roman" w:cs="Times New Roman"/>
                <w:sz w:val="28"/>
                <w:szCs w:val="28"/>
                <w:u w:val="single"/>
                <w:lang w:val="nn-NO"/>
              </w:rPr>
              <w:t>Eigne notat til romanen</w:t>
            </w:r>
          </w:p>
          <w:p w14:paraId="08CEA600" w14:textId="77777777" w:rsidR="00790CE4" w:rsidRPr="008B6C1E" w:rsidRDefault="00790CE4" w:rsidP="0080425C">
            <w:pPr>
              <w:rPr>
                <w:rFonts w:ascii="Times New Roman" w:hAnsi="Times New Roman" w:cs="Times New Roman"/>
                <w:sz w:val="28"/>
                <w:szCs w:val="28"/>
                <w:u w:val="single"/>
                <w:lang w:val="nn-NO"/>
              </w:rPr>
            </w:pPr>
          </w:p>
          <w:p w14:paraId="7AC30645" w14:textId="77777777" w:rsidR="00790CE4" w:rsidRPr="008B6C1E" w:rsidRDefault="00790CE4" w:rsidP="0080425C">
            <w:pPr>
              <w:rPr>
                <w:rFonts w:ascii="Times New Roman" w:hAnsi="Times New Roman" w:cs="Times New Roman"/>
                <w:i/>
                <w:iCs/>
                <w:sz w:val="28"/>
                <w:szCs w:val="28"/>
                <w:lang w:val="nn-NO"/>
              </w:rPr>
            </w:pPr>
            <w:r w:rsidRPr="008B6C1E">
              <w:rPr>
                <w:rFonts w:ascii="Times New Roman" w:hAnsi="Times New Roman" w:cs="Times New Roman"/>
                <w:i/>
                <w:iCs/>
                <w:sz w:val="28"/>
                <w:szCs w:val="28"/>
                <w:lang w:val="nn-NO"/>
              </w:rPr>
              <w:t xml:space="preserve">Her kan du stille dine eigne tenkespørsmål til teksten, eller du kan notere interessante ting du oppdagar undervegs. </w:t>
            </w:r>
          </w:p>
        </w:tc>
      </w:tr>
      <w:tr w:rsidR="00790CE4" w:rsidRPr="008B6C1E" w14:paraId="72ED107C" w14:textId="77777777" w:rsidTr="0080425C">
        <w:tc>
          <w:tcPr>
            <w:tcW w:w="3687" w:type="dxa"/>
          </w:tcPr>
          <w:p w14:paraId="1514E84C" w14:textId="5EE59241" w:rsidR="00BD57C7" w:rsidRPr="00BF33DE" w:rsidRDefault="00BD57C7" w:rsidP="00BD57C7">
            <w:pPr>
              <w:rPr>
                <w:rFonts w:ascii="Times New Roman" w:hAnsi="Times New Roman" w:cs="Times New Roman"/>
                <w:color w:val="00B050"/>
                <w:sz w:val="28"/>
                <w:szCs w:val="28"/>
                <w:lang w:val="nn-NO"/>
              </w:rPr>
            </w:pPr>
            <w:r w:rsidRPr="00BF33DE">
              <w:rPr>
                <w:rFonts w:ascii="Times New Roman" w:hAnsi="Times New Roman" w:cs="Times New Roman"/>
                <w:color w:val="00B050"/>
                <w:sz w:val="28"/>
                <w:szCs w:val="28"/>
                <w:lang w:val="nn-NO"/>
              </w:rPr>
              <w:t>s. 101</w:t>
            </w:r>
            <w:r w:rsidR="00E15806">
              <w:rPr>
                <w:rFonts w:ascii="Times New Roman" w:hAnsi="Times New Roman" w:cs="Times New Roman"/>
                <w:color w:val="00B050"/>
                <w:sz w:val="28"/>
                <w:szCs w:val="28"/>
                <w:lang w:val="nn-NO"/>
              </w:rPr>
              <w:t>–</w:t>
            </w:r>
            <w:r w:rsidRPr="00BF33DE">
              <w:rPr>
                <w:rFonts w:ascii="Times New Roman" w:hAnsi="Times New Roman" w:cs="Times New Roman"/>
                <w:color w:val="00B050"/>
                <w:sz w:val="28"/>
                <w:szCs w:val="28"/>
                <w:lang w:val="nn-NO"/>
              </w:rPr>
              <w:t xml:space="preserve">102: Her får </w:t>
            </w:r>
            <w:r w:rsidR="0030579D">
              <w:rPr>
                <w:rFonts w:ascii="Times New Roman" w:hAnsi="Times New Roman" w:cs="Times New Roman"/>
                <w:color w:val="00B050"/>
                <w:sz w:val="28"/>
                <w:szCs w:val="28"/>
                <w:lang w:val="nn-NO"/>
              </w:rPr>
              <w:t>me</w:t>
            </w:r>
            <w:r w:rsidRPr="00BF33DE">
              <w:rPr>
                <w:rFonts w:ascii="Times New Roman" w:hAnsi="Times New Roman" w:cs="Times New Roman"/>
                <w:color w:val="00B050"/>
                <w:sz w:val="28"/>
                <w:szCs w:val="28"/>
                <w:lang w:val="nn-NO"/>
              </w:rPr>
              <w:t xml:space="preserve"> eit tilbakeblikk på noko som har skjedd, men som me lesarar ikkje en</w:t>
            </w:r>
            <w:r w:rsidR="00035C5D">
              <w:rPr>
                <w:rFonts w:ascii="Times New Roman" w:hAnsi="Times New Roman" w:cs="Times New Roman"/>
                <w:color w:val="00B050"/>
                <w:sz w:val="28"/>
                <w:szCs w:val="28"/>
                <w:lang w:val="nn-NO"/>
              </w:rPr>
              <w:t>n</w:t>
            </w:r>
            <w:r w:rsidR="00405054">
              <w:rPr>
                <w:rFonts w:ascii="Times New Roman" w:hAnsi="Times New Roman" w:cs="Times New Roman"/>
                <w:color w:val="00B050"/>
                <w:sz w:val="28"/>
                <w:szCs w:val="28"/>
                <w:lang w:val="nn-NO"/>
              </w:rPr>
              <w:t>o</w:t>
            </w:r>
            <w:r w:rsidRPr="00BF33DE">
              <w:rPr>
                <w:rFonts w:ascii="Times New Roman" w:hAnsi="Times New Roman" w:cs="Times New Roman"/>
                <w:color w:val="00B050"/>
                <w:sz w:val="28"/>
                <w:szCs w:val="28"/>
                <w:lang w:val="nn-NO"/>
              </w:rPr>
              <w:t xml:space="preserve"> veit om. Kva gjer slike tilbakeblikk med oss når me les?</w:t>
            </w:r>
          </w:p>
          <w:p w14:paraId="5E207018" w14:textId="77777777" w:rsidR="00BD57C7" w:rsidRPr="00BF33DE" w:rsidRDefault="00BD57C7" w:rsidP="00BD57C7">
            <w:pPr>
              <w:rPr>
                <w:rFonts w:ascii="Times New Roman" w:hAnsi="Times New Roman" w:cs="Times New Roman"/>
                <w:i/>
                <w:iCs/>
                <w:color w:val="00B050"/>
                <w:sz w:val="28"/>
                <w:szCs w:val="28"/>
                <w:lang w:val="nn-NO"/>
              </w:rPr>
            </w:pPr>
          </w:p>
          <w:p w14:paraId="3C9D1752" w14:textId="2FD619C2" w:rsidR="00790CE4" w:rsidRPr="008B6C1E" w:rsidRDefault="00BD57C7" w:rsidP="0080425C">
            <w:pPr>
              <w:rPr>
                <w:rFonts w:ascii="Times New Roman" w:hAnsi="Times New Roman" w:cs="Times New Roman"/>
                <w:color w:val="00B050"/>
                <w:sz w:val="28"/>
                <w:szCs w:val="28"/>
                <w:lang w:val="nn-NO"/>
              </w:rPr>
            </w:pPr>
            <w:r w:rsidRPr="00BF33DE">
              <w:rPr>
                <w:rFonts w:ascii="Times New Roman" w:hAnsi="Times New Roman" w:cs="Times New Roman"/>
                <w:color w:val="00B050"/>
                <w:sz w:val="28"/>
                <w:szCs w:val="28"/>
                <w:lang w:val="nn-NO"/>
              </w:rPr>
              <w:t>Kan d</w:t>
            </w:r>
            <w:r>
              <w:rPr>
                <w:rFonts w:ascii="Times New Roman" w:hAnsi="Times New Roman" w:cs="Times New Roman"/>
                <w:color w:val="00B050"/>
                <w:sz w:val="28"/>
                <w:szCs w:val="28"/>
                <w:lang w:val="nn-NO"/>
              </w:rPr>
              <w:t>u</w:t>
            </w:r>
            <w:r w:rsidRPr="00BF33DE">
              <w:rPr>
                <w:rFonts w:ascii="Times New Roman" w:hAnsi="Times New Roman" w:cs="Times New Roman"/>
                <w:color w:val="00B050"/>
                <w:sz w:val="28"/>
                <w:szCs w:val="28"/>
                <w:lang w:val="nn-NO"/>
              </w:rPr>
              <w:t xml:space="preserve"> identifisera spesifikke </w:t>
            </w:r>
            <w:r>
              <w:rPr>
                <w:rFonts w:ascii="Times New Roman" w:hAnsi="Times New Roman" w:cs="Times New Roman"/>
                <w:color w:val="00B050"/>
                <w:sz w:val="28"/>
                <w:szCs w:val="28"/>
                <w:lang w:val="nn-NO"/>
              </w:rPr>
              <w:t>andre stader</w:t>
            </w:r>
            <w:r w:rsidRPr="00BF33DE">
              <w:rPr>
                <w:rFonts w:ascii="Times New Roman" w:hAnsi="Times New Roman" w:cs="Times New Roman"/>
                <w:color w:val="00B050"/>
                <w:sz w:val="28"/>
                <w:szCs w:val="28"/>
                <w:lang w:val="nn-NO"/>
              </w:rPr>
              <w:t xml:space="preserve"> der forteljinga hoppar fram eller tilbake i tid?</w:t>
            </w:r>
          </w:p>
        </w:tc>
        <w:tc>
          <w:tcPr>
            <w:tcW w:w="3402" w:type="dxa"/>
          </w:tcPr>
          <w:p w14:paraId="71948272" w14:textId="77777777" w:rsidR="00790CE4" w:rsidRPr="001A39D4" w:rsidRDefault="00790CE4" w:rsidP="0080425C">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 xml:space="preserve">Kva har skjedd så langt i romanen? Skriv ei kort oppsummering. </w:t>
            </w:r>
          </w:p>
          <w:p w14:paraId="695D5190" w14:textId="77777777" w:rsidR="00790CE4" w:rsidRPr="001A39D4" w:rsidRDefault="00790CE4" w:rsidP="0080425C">
            <w:pPr>
              <w:rPr>
                <w:rFonts w:ascii="Times New Roman" w:hAnsi="Times New Roman" w:cs="Times New Roman"/>
                <w:color w:val="0070C0"/>
                <w:sz w:val="28"/>
                <w:szCs w:val="28"/>
                <w:lang w:val="nn-NO"/>
              </w:rPr>
            </w:pPr>
          </w:p>
          <w:p w14:paraId="3C0EEEC9" w14:textId="77777777" w:rsidR="00790CE4" w:rsidRPr="001A39D4" w:rsidRDefault="00790CE4" w:rsidP="0080425C">
            <w:pPr>
              <w:rPr>
                <w:rFonts w:ascii="Times New Roman" w:hAnsi="Times New Roman" w:cs="Times New Roman"/>
                <w:color w:val="0070C0"/>
                <w:sz w:val="28"/>
                <w:szCs w:val="28"/>
                <w:lang w:val="nn-NO"/>
              </w:rPr>
            </w:pPr>
          </w:p>
          <w:p w14:paraId="23EB56F5" w14:textId="77777777" w:rsidR="00790CE4" w:rsidRPr="001A39D4" w:rsidRDefault="00790CE4" w:rsidP="0080425C">
            <w:pPr>
              <w:rPr>
                <w:rFonts w:ascii="Times New Roman" w:hAnsi="Times New Roman" w:cs="Times New Roman"/>
                <w:color w:val="0070C0"/>
                <w:sz w:val="28"/>
                <w:szCs w:val="28"/>
                <w:lang w:val="nn-NO"/>
              </w:rPr>
            </w:pPr>
          </w:p>
        </w:tc>
        <w:tc>
          <w:tcPr>
            <w:tcW w:w="3260" w:type="dxa"/>
          </w:tcPr>
          <w:p w14:paraId="1673C8DA" w14:textId="77777777" w:rsidR="00790CE4" w:rsidRPr="008B6C1E" w:rsidRDefault="00790CE4" w:rsidP="0080425C">
            <w:pPr>
              <w:rPr>
                <w:rFonts w:ascii="Times New Roman" w:hAnsi="Times New Roman" w:cs="Times New Roman"/>
                <w:sz w:val="28"/>
                <w:szCs w:val="28"/>
                <w:u w:val="single"/>
                <w:lang w:val="nn-NO"/>
              </w:rPr>
            </w:pPr>
          </w:p>
        </w:tc>
      </w:tr>
      <w:tr w:rsidR="00790CE4" w:rsidRPr="008B6C1E" w14:paraId="0876F1B8" w14:textId="77777777" w:rsidTr="0080425C">
        <w:tc>
          <w:tcPr>
            <w:tcW w:w="3687" w:type="dxa"/>
          </w:tcPr>
          <w:p w14:paraId="0B9E5538" w14:textId="748340E4" w:rsidR="0071637C" w:rsidRDefault="00790CE4" w:rsidP="0071637C">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 xml:space="preserve">s. </w:t>
            </w:r>
            <w:r w:rsidR="00A666EF">
              <w:rPr>
                <w:rFonts w:ascii="Times New Roman" w:hAnsi="Times New Roman" w:cs="Times New Roman"/>
                <w:color w:val="00B050"/>
                <w:sz w:val="28"/>
                <w:szCs w:val="28"/>
                <w:lang w:val="nn-NO"/>
              </w:rPr>
              <w:t xml:space="preserve">115: </w:t>
            </w:r>
          </w:p>
          <w:p w14:paraId="19E3460E" w14:textId="333F4393" w:rsidR="00A666EF" w:rsidRPr="00417FA6" w:rsidRDefault="00A666EF" w:rsidP="0071637C">
            <w:pPr>
              <w:rPr>
                <w:rFonts w:ascii="Times New Roman" w:hAnsi="Times New Roman" w:cs="Times New Roman"/>
                <w:i/>
                <w:iCs/>
                <w:color w:val="00B050"/>
                <w:sz w:val="28"/>
                <w:szCs w:val="28"/>
                <w:lang w:val="nn-NO"/>
              </w:rPr>
            </w:pPr>
            <w:r w:rsidRPr="00417FA6">
              <w:rPr>
                <w:rFonts w:ascii="Times New Roman" w:hAnsi="Times New Roman" w:cs="Times New Roman"/>
                <w:i/>
                <w:iCs/>
                <w:color w:val="00B050"/>
                <w:sz w:val="28"/>
                <w:szCs w:val="28"/>
                <w:lang w:val="nn-NO"/>
              </w:rPr>
              <w:t>«Så er det sjølvrespekten</w:t>
            </w:r>
            <w:r w:rsidR="00015DB9" w:rsidRPr="00417FA6">
              <w:rPr>
                <w:rFonts w:ascii="Times New Roman" w:hAnsi="Times New Roman" w:cs="Times New Roman"/>
                <w:i/>
                <w:iCs/>
                <w:color w:val="00B050"/>
                <w:sz w:val="28"/>
                <w:szCs w:val="28"/>
                <w:lang w:val="nn-NO"/>
              </w:rPr>
              <w:t xml:space="preserve">, ein tapar sjølvrespekt ved å trygle nordmennene om å få </w:t>
            </w:r>
            <w:r w:rsidR="00A96DDE" w:rsidRPr="00417FA6">
              <w:rPr>
                <w:rFonts w:ascii="Times New Roman" w:hAnsi="Times New Roman" w:cs="Times New Roman"/>
                <w:i/>
                <w:iCs/>
                <w:color w:val="00B050"/>
                <w:sz w:val="28"/>
                <w:szCs w:val="28"/>
                <w:lang w:val="nn-NO"/>
              </w:rPr>
              <w:t>bli i landet deira. Men denne ressursen er ein</w:t>
            </w:r>
            <w:r w:rsidR="00C47521" w:rsidRPr="00417FA6">
              <w:rPr>
                <w:rFonts w:ascii="Times New Roman" w:hAnsi="Times New Roman" w:cs="Times New Roman"/>
                <w:i/>
                <w:iCs/>
                <w:color w:val="00B050"/>
                <w:sz w:val="28"/>
                <w:szCs w:val="28"/>
                <w:lang w:val="nn-NO"/>
              </w:rPr>
              <w:t xml:space="preserve"> gjennomsnittleg asylsøkar </w:t>
            </w:r>
            <w:r w:rsidR="00C47521" w:rsidRPr="00417FA6">
              <w:rPr>
                <w:rFonts w:ascii="Times New Roman" w:hAnsi="Times New Roman" w:cs="Times New Roman"/>
                <w:i/>
                <w:iCs/>
                <w:color w:val="00B050"/>
                <w:sz w:val="28"/>
                <w:szCs w:val="28"/>
                <w:lang w:val="nn-NO"/>
              </w:rPr>
              <w:lastRenderedPageBreak/>
              <w:t>likevel nesten</w:t>
            </w:r>
            <w:r w:rsidR="00EA4F9A" w:rsidRPr="00417FA6">
              <w:rPr>
                <w:rFonts w:ascii="Times New Roman" w:hAnsi="Times New Roman" w:cs="Times New Roman"/>
                <w:i/>
                <w:iCs/>
                <w:color w:val="00B050"/>
                <w:sz w:val="28"/>
                <w:szCs w:val="28"/>
                <w:lang w:val="nn-NO"/>
              </w:rPr>
              <w:t xml:space="preserve"> tom for; dei tørre smulane er ikkje noko å </w:t>
            </w:r>
            <w:r w:rsidR="00D74AF6" w:rsidRPr="00417FA6">
              <w:rPr>
                <w:rFonts w:ascii="Times New Roman" w:hAnsi="Times New Roman" w:cs="Times New Roman"/>
                <w:i/>
                <w:iCs/>
                <w:color w:val="00B050"/>
                <w:sz w:val="28"/>
                <w:szCs w:val="28"/>
                <w:lang w:val="nn-NO"/>
              </w:rPr>
              <w:t xml:space="preserve">spare på.» </w:t>
            </w:r>
          </w:p>
          <w:p w14:paraId="11C35A47" w14:textId="77777777" w:rsidR="00D74AF6" w:rsidRDefault="00D74AF6" w:rsidP="0071637C">
            <w:pPr>
              <w:rPr>
                <w:rFonts w:ascii="Times New Roman" w:hAnsi="Times New Roman" w:cs="Times New Roman"/>
                <w:i/>
                <w:iCs/>
                <w:color w:val="000000" w:themeColor="text1"/>
                <w:sz w:val="28"/>
                <w:szCs w:val="28"/>
                <w:lang w:val="nn-NO"/>
              </w:rPr>
            </w:pPr>
          </w:p>
          <w:p w14:paraId="6F9A9459" w14:textId="5CB16314" w:rsidR="00790CE4" w:rsidRPr="008B6C1E" w:rsidRDefault="00D74AF6" w:rsidP="0080425C">
            <w:pPr>
              <w:rPr>
                <w:rFonts w:ascii="Times New Roman" w:hAnsi="Times New Roman" w:cs="Times New Roman"/>
                <w:color w:val="00B050"/>
                <w:sz w:val="28"/>
                <w:szCs w:val="28"/>
                <w:lang w:val="nn-NO"/>
              </w:rPr>
            </w:pPr>
            <w:r w:rsidRPr="00D74AF6">
              <w:rPr>
                <w:rFonts w:ascii="Times New Roman" w:hAnsi="Times New Roman" w:cs="Times New Roman"/>
                <w:color w:val="00B050"/>
                <w:sz w:val="28"/>
                <w:szCs w:val="28"/>
                <w:lang w:val="nn-NO"/>
              </w:rPr>
              <w:t>Kva er det som har skjedd?</w:t>
            </w:r>
            <w:r w:rsidR="00A917C8">
              <w:rPr>
                <w:rFonts w:ascii="Times New Roman" w:hAnsi="Times New Roman" w:cs="Times New Roman"/>
                <w:color w:val="00B050"/>
                <w:sz w:val="28"/>
                <w:szCs w:val="28"/>
                <w:lang w:val="nn-NO"/>
              </w:rPr>
              <w:t xml:space="preserve"> Korleis tolkar du det han skriv om smular?</w:t>
            </w:r>
          </w:p>
        </w:tc>
        <w:tc>
          <w:tcPr>
            <w:tcW w:w="3402" w:type="dxa"/>
          </w:tcPr>
          <w:p w14:paraId="1839FF31" w14:textId="1FB23B25" w:rsidR="00790CE4" w:rsidRPr="001A39D4" w:rsidRDefault="00790CE4" w:rsidP="0080425C">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lastRenderedPageBreak/>
              <w:t xml:space="preserve">s. </w:t>
            </w:r>
            <w:r w:rsidR="00B93656" w:rsidRPr="001A39D4">
              <w:rPr>
                <w:rFonts w:ascii="Times New Roman" w:hAnsi="Times New Roman" w:cs="Times New Roman"/>
                <w:color w:val="0070C0"/>
                <w:sz w:val="28"/>
                <w:szCs w:val="28"/>
                <w:lang w:val="nn-NO"/>
              </w:rPr>
              <w:t>118</w:t>
            </w:r>
            <w:r w:rsidR="00E26818">
              <w:rPr>
                <w:rFonts w:ascii="Times New Roman" w:hAnsi="Times New Roman" w:cs="Times New Roman"/>
                <w:color w:val="0070C0"/>
                <w:sz w:val="28"/>
                <w:szCs w:val="28"/>
                <w:lang w:val="nn-NO"/>
              </w:rPr>
              <w:t>–</w:t>
            </w:r>
            <w:r w:rsidR="00B93656" w:rsidRPr="001A39D4">
              <w:rPr>
                <w:rFonts w:ascii="Times New Roman" w:hAnsi="Times New Roman" w:cs="Times New Roman"/>
                <w:color w:val="0070C0"/>
                <w:sz w:val="28"/>
                <w:szCs w:val="28"/>
                <w:lang w:val="nn-NO"/>
              </w:rPr>
              <w:t>123</w:t>
            </w:r>
            <w:r w:rsidRPr="001A39D4">
              <w:rPr>
                <w:rFonts w:ascii="Times New Roman" w:hAnsi="Times New Roman" w:cs="Times New Roman"/>
                <w:color w:val="0070C0"/>
                <w:sz w:val="28"/>
                <w:szCs w:val="28"/>
                <w:lang w:val="nn-NO"/>
              </w:rPr>
              <w:t xml:space="preserve">: </w:t>
            </w:r>
            <w:r w:rsidR="009E3D0D" w:rsidRPr="001A39D4">
              <w:rPr>
                <w:rFonts w:ascii="Times New Roman" w:hAnsi="Times New Roman" w:cs="Times New Roman"/>
                <w:color w:val="0070C0"/>
                <w:sz w:val="28"/>
                <w:szCs w:val="28"/>
                <w:lang w:val="nn-NO"/>
              </w:rPr>
              <w:t>Kva slags parallell trekkjer forteljaren mellom hazaraene i Afghanistan og samane i Noreg</w:t>
            </w:r>
            <w:r w:rsidR="00B93656" w:rsidRPr="001A39D4">
              <w:rPr>
                <w:rFonts w:ascii="Times New Roman" w:hAnsi="Times New Roman" w:cs="Times New Roman"/>
                <w:color w:val="0070C0"/>
                <w:sz w:val="28"/>
                <w:szCs w:val="28"/>
                <w:lang w:val="nn-NO"/>
              </w:rPr>
              <w:t>?</w:t>
            </w:r>
          </w:p>
          <w:p w14:paraId="77DED496" w14:textId="77777777" w:rsidR="00790CE4" w:rsidRPr="001A39D4" w:rsidRDefault="00790CE4" w:rsidP="0080425C">
            <w:pPr>
              <w:rPr>
                <w:rFonts w:ascii="Times New Roman" w:hAnsi="Times New Roman" w:cs="Times New Roman"/>
                <w:color w:val="0070C0"/>
                <w:sz w:val="28"/>
                <w:szCs w:val="28"/>
                <w:lang w:val="nn-NO"/>
              </w:rPr>
            </w:pPr>
          </w:p>
        </w:tc>
        <w:tc>
          <w:tcPr>
            <w:tcW w:w="3260" w:type="dxa"/>
          </w:tcPr>
          <w:p w14:paraId="3A8E8451" w14:textId="77777777" w:rsidR="00790CE4" w:rsidRPr="008B6C1E" w:rsidRDefault="00790CE4" w:rsidP="0080425C">
            <w:pPr>
              <w:rPr>
                <w:rFonts w:ascii="Times New Roman" w:hAnsi="Times New Roman" w:cs="Times New Roman"/>
                <w:sz w:val="28"/>
                <w:szCs w:val="28"/>
                <w:u w:val="single"/>
                <w:lang w:val="nn-NO"/>
              </w:rPr>
            </w:pPr>
          </w:p>
        </w:tc>
      </w:tr>
      <w:tr w:rsidR="00790CE4" w:rsidRPr="008B6C1E" w14:paraId="075031F8" w14:textId="77777777" w:rsidTr="0080425C">
        <w:tc>
          <w:tcPr>
            <w:tcW w:w="3687" w:type="dxa"/>
          </w:tcPr>
          <w:p w14:paraId="1175E100" w14:textId="7191B669" w:rsidR="009030F9" w:rsidRPr="00BF33DE" w:rsidRDefault="00790CE4" w:rsidP="00EF7FCB">
            <w:pPr>
              <w:rPr>
                <w:rFonts w:ascii="Times New Roman" w:hAnsi="Times New Roman" w:cs="Times New Roman"/>
                <w:color w:val="00B050"/>
                <w:sz w:val="28"/>
                <w:szCs w:val="28"/>
                <w:lang w:val="nn-NO"/>
              </w:rPr>
            </w:pPr>
            <w:r w:rsidRPr="00BF33DE">
              <w:rPr>
                <w:rFonts w:ascii="Times New Roman" w:hAnsi="Times New Roman" w:cs="Times New Roman"/>
                <w:color w:val="00B050"/>
                <w:sz w:val="28"/>
                <w:szCs w:val="28"/>
                <w:lang w:val="nn-NO"/>
              </w:rPr>
              <w:t xml:space="preserve">s. </w:t>
            </w:r>
            <w:r w:rsidR="00EF7FCB">
              <w:rPr>
                <w:rFonts w:ascii="Times New Roman" w:hAnsi="Times New Roman" w:cs="Times New Roman"/>
                <w:color w:val="00B050"/>
                <w:sz w:val="28"/>
                <w:szCs w:val="28"/>
                <w:lang w:val="nn-NO"/>
              </w:rPr>
              <w:t>116</w:t>
            </w:r>
            <w:r w:rsidR="00DE192A">
              <w:rPr>
                <w:rFonts w:ascii="Times New Roman" w:hAnsi="Times New Roman" w:cs="Times New Roman"/>
                <w:color w:val="00B050"/>
                <w:sz w:val="28"/>
                <w:szCs w:val="28"/>
                <w:lang w:val="nn-NO"/>
              </w:rPr>
              <w:t>–</w:t>
            </w:r>
            <w:r w:rsidR="00EF7FCB">
              <w:rPr>
                <w:rFonts w:ascii="Times New Roman" w:hAnsi="Times New Roman" w:cs="Times New Roman"/>
                <w:color w:val="00B050"/>
                <w:sz w:val="28"/>
                <w:szCs w:val="28"/>
                <w:lang w:val="nn-NO"/>
              </w:rPr>
              <w:t xml:space="preserve">117: Kvifor trur du kapittelet har fått tittelen «Svikt»? </w:t>
            </w:r>
          </w:p>
          <w:p w14:paraId="7F44D265" w14:textId="6CB0412A" w:rsidR="00790CE4" w:rsidRPr="008B6C1E" w:rsidRDefault="00790CE4" w:rsidP="0080425C">
            <w:pPr>
              <w:rPr>
                <w:rFonts w:ascii="Times New Roman" w:hAnsi="Times New Roman" w:cs="Times New Roman"/>
                <w:i/>
                <w:iCs/>
                <w:sz w:val="28"/>
                <w:szCs w:val="28"/>
                <w:lang w:val="nn-NO"/>
              </w:rPr>
            </w:pPr>
          </w:p>
        </w:tc>
        <w:tc>
          <w:tcPr>
            <w:tcW w:w="3402" w:type="dxa"/>
          </w:tcPr>
          <w:p w14:paraId="0E4858D1" w14:textId="25DF5C18" w:rsidR="00790CE4" w:rsidRPr="001A39D4" w:rsidRDefault="00790CE4" w:rsidP="0080425C">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 xml:space="preserve">s. </w:t>
            </w:r>
            <w:r w:rsidR="00BD5728" w:rsidRPr="001A39D4">
              <w:rPr>
                <w:rFonts w:ascii="Times New Roman" w:hAnsi="Times New Roman" w:cs="Times New Roman"/>
                <w:color w:val="0070C0"/>
                <w:sz w:val="28"/>
                <w:szCs w:val="28"/>
                <w:lang w:val="nn-NO"/>
              </w:rPr>
              <w:t>126</w:t>
            </w:r>
            <w:r w:rsidR="00F93DF9">
              <w:rPr>
                <w:rFonts w:ascii="Times New Roman" w:hAnsi="Times New Roman" w:cs="Times New Roman"/>
                <w:color w:val="0070C0"/>
                <w:sz w:val="28"/>
                <w:szCs w:val="28"/>
                <w:lang w:val="nn-NO"/>
              </w:rPr>
              <w:t>–</w:t>
            </w:r>
            <w:r w:rsidR="002E33AA" w:rsidRPr="001A39D4">
              <w:rPr>
                <w:rFonts w:ascii="Times New Roman" w:hAnsi="Times New Roman" w:cs="Times New Roman"/>
                <w:color w:val="0070C0"/>
                <w:sz w:val="28"/>
                <w:szCs w:val="28"/>
                <w:lang w:val="nn-NO"/>
              </w:rPr>
              <w:t xml:space="preserve">128: Korleis reagerer Walid på at Hege og </w:t>
            </w:r>
            <w:r w:rsidR="00686A7D" w:rsidRPr="001A39D4">
              <w:rPr>
                <w:rFonts w:ascii="Times New Roman" w:hAnsi="Times New Roman" w:cs="Times New Roman"/>
                <w:color w:val="0070C0"/>
                <w:sz w:val="28"/>
                <w:szCs w:val="28"/>
                <w:lang w:val="nn-NO"/>
              </w:rPr>
              <w:t>Synnøve har spurt etter han?</w:t>
            </w:r>
          </w:p>
          <w:p w14:paraId="0884019A" w14:textId="77777777" w:rsidR="00790CE4" w:rsidRPr="001A39D4" w:rsidRDefault="00790CE4" w:rsidP="0080425C">
            <w:pPr>
              <w:rPr>
                <w:rFonts w:ascii="Times New Roman" w:hAnsi="Times New Roman" w:cs="Times New Roman"/>
                <w:color w:val="0070C0"/>
                <w:sz w:val="28"/>
                <w:szCs w:val="28"/>
                <w:u w:val="single"/>
                <w:lang w:val="nn-NO"/>
              </w:rPr>
            </w:pPr>
          </w:p>
          <w:p w14:paraId="4B3E22D9" w14:textId="77777777" w:rsidR="00790CE4" w:rsidRPr="001A39D4" w:rsidRDefault="00790CE4" w:rsidP="0080425C">
            <w:pPr>
              <w:rPr>
                <w:rFonts w:ascii="Times New Roman" w:hAnsi="Times New Roman" w:cs="Times New Roman"/>
                <w:color w:val="0070C0"/>
                <w:sz w:val="28"/>
                <w:szCs w:val="28"/>
                <w:u w:val="single"/>
                <w:lang w:val="nn-NO"/>
              </w:rPr>
            </w:pPr>
          </w:p>
        </w:tc>
        <w:tc>
          <w:tcPr>
            <w:tcW w:w="3260" w:type="dxa"/>
          </w:tcPr>
          <w:p w14:paraId="29CBB7A0" w14:textId="77777777" w:rsidR="00790CE4" w:rsidRPr="008B6C1E" w:rsidRDefault="00790CE4" w:rsidP="0080425C">
            <w:pPr>
              <w:rPr>
                <w:rFonts w:ascii="Times New Roman" w:hAnsi="Times New Roman" w:cs="Times New Roman"/>
                <w:sz w:val="28"/>
                <w:szCs w:val="28"/>
                <w:u w:val="single"/>
                <w:lang w:val="nn-NO"/>
              </w:rPr>
            </w:pPr>
          </w:p>
        </w:tc>
      </w:tr>
      <w:tr w:rsidR="00790CE4" w:rsidRPr="008B6C1E" w14:paraId="36D6FFA9" w14:textId="77777777" w:rsidTr="0080425C">
        <w:tc>
          <w:tcPr>
            <w:tcW w:w="3687" w:type="dxa"/>
          </w:tcPr>
          <w:p w14:paraId="4DB2776D" w14:textId="22B2C66A" w:rsidR="00790CE4" w:rsidRPr="008B6C1E" w:rsidRDefault="00790CE4" w:rsidP="001B7975">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 xml:space="preserve">s. </w:t>
            </w:r>
            <w:r w:rsidR="001B7975">
              <w:rPr>
                <w:rFonts w:ascii="Times New Roman" w:hAnsi="Times New Roman" w:cs="Times New Roman"/>
                <w:color w:val="00B050"/>
                <w:sz w:val="28"/>
                <w:szCs w:val="28"/>
                <w:lang w:val="nn-NO"/>
              </w:rPr>
              <w:t>118</w:t>
            </w:r>
            <w:r w:rsidR="00F93DF9">
              <w:rPr>
                <w:rFonts w:ascii="Times New Roman" w:hAnsi="Times New Roman" w:cs="Times New Roman"/>
                <w:color w:val="00B050"/>
                <w:sz w:val="28"/>
                <w:szCs w:val="28"/>
                <w:lang w:val="nn-NO"/>
              </w:rPr>
              <w:t>–</w:t>
            </w:r>
            <w:r w:rsidR="001B7975">
              <w:rPr>
                <w:rFonts w:ascii="Times New Roman" w:hAnsi="Times New Roman" w:cs="Times New Roman"/>
                <w:color w:val="00B050"/>
                <w:sz w:val="28"/>
                <w:szCs w:val="28"/>
                <w:lang w:val="nn-NO"/>
              </w:rPr>
              <w:t xml:space="preserve">123: </w:t>
            </w:r>
            <w:r w:rsidR="001B7975" w:rsidRPr="001B7975">
              <w:rPr>
                <w:rFonts w:ascii="Times New Roman" w:hAnsi="Times New Roman" w:cs="Times New Roman"/>
                <w:color w:val="00B050"/>
                <w:sz w:val="28"/>
                <w:szCs w:val="28"/>
                <w:lang w:val="nn-NO"/>
              </w:rPr>
              <w:t>Anwar førebur seg mentalt på avslaget frå norske styresmakter når han fyller 18 år. Korleis kan ei slik konstant uvisse påverk</w:t>
            </w:r>
            <w:r w:rsidR="009A1A3E">
              <w:rPr>
                <w:rFonts w:ascii="Times New Roman" w:hAnsi="Times New Roman" w:cs="Times New Roman"/>
                <w:color w:val="00B050"/>
                <w:sz w:val="28"/>
                <w:szCs w:val="28"/>
                <w:lang w:val="nn-NO"/>
              </w:rPr>
              <w:t>e</w:t>
            </w:r>
            <w:r w:rsidR="001B7975" w:rsidRPr="001B7975">
              <w:rPr>
                <w:rFonts w:ascii="Times New Roman" w:hAnsi="Times New Roman" w:cs="Times New Roman"/>
                <w:color w:val="00B050"/>
                <w:sz w:val="28"/>
                <w:szCs w:val="28"/>
                <w:lang w:val="nn-NO"/>
              </w:rPr>
              <w:t xml:space="preserve"> ein person?</w:t>
            </w:r>
            <w:r w:rsidR="009A1A3E">
              <w:rPr>
                <w:rFonts w:ascii="Times New Roman" w:hAnsi="Times New Roman" w:cs="Times New Roman"/>
                <w:color w:val="00B050"/>
                <w:sz w:val="28"/>
                <w:szCs w:val="28"/>
                <w:lang w:val="nn-NO"/>
              </w:rPr>
              <w:t xml:space="preserve"> Korleis påverkar det Anwar og Walid? Ver spesifikk. </w:t>
            </w:r>
          </w:p>
        </w:tc>
        <w:tc>
          <w:tcPr>
            <w:tcW w:w="3402" w:type="dxa"/>
          </w:tcPr>
          <w:p w14:paraId="529C7214" w14:textId="2BE156CF" w:rsidR="00790CE4" w:rsidRPr="001A39D4" w:rsidRDefault="009F7157" w:rsidP="0080425C">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 xml:space="preserve">s. </w:t>
            </w:r>
            <w:r w:rsidR="00402230" w:rsidRPr="001A39D4">
              <w:rPr>
                <w:rFonts w:ascii="Times New Roman" w:hAnsi="Times New Roman" w:cs="Times New Roman"/>
                <w:color w:val="0070C0"/>
                <w:sz w:val="28"/>
                <w:szCs w:val="28"/>
                <w:lang w:val="nn-NO"/>
              </w:rPr>
              <w:t>137</w:t>
            </w:r>
            <w:r w:rsidR="00F93DF9">
              <w:rPr>
                <w:rFonts w:ascii="Times New Roman" w:hAnsi="Times New Roman" w:cs="Times New Roman"/>
                <w:color w:val="0070C0"/>
                <w:sz w:val="28"/>
                <w:szCs w:val="28"/>
                <w:lang w:val="nn-NO"/>
              </w:rPr>
              <w:t>–</w:t>
            </w:r>
            <w:r w:rsidR="00402230" w:rsidRPr="001A39D4">
              <w:rPr>
                <w:rFonts w:ascii="Times New Roman" w:hAnsi="Times New Roman" w:cs="Times New Roman"/>
                <w:color w:val="0070C0"/>
                <w:sz w:val="28"/>
                <w:szCs w:val="28"/>
                <w:lang w:val="nn-NO"/>
              </w:rPr>
              <w:t>140: Korleis skildr</w:t>
            </w:r>
            <w:r w:rsidR="00BD5F31" w:rsidRPr="001A39D4">
              <w:rPr>
                <w:rFonts w:ascii="Times New Roman" w:hAnsi="Times New Roman" w:cs="Times New Roman"/>
                <w:color w:val="0070C0"/>
                <w:sz w:val="28"/>
                <w:szCs w:val="28"/>
                <w:lang w:val="nn-NO"/>
              </w:rPr>
              <w:t>a</w:t>
            </w:r>
            <w:r w:rsidR="00402230" w:rsidRPr="001A39D4">
              <w:rPr>
                <w:rFonts w:ascii="Times New Roman" w:hAnsi="Times New Roman" w:cs="Times New Roman"/>
                <w:color w:val="0070C0"/>
                <w:sz w:val="28"/>
                <w:szCs w:val="28"/>
                <w:lang w:val="nn-NO"/>
              </w:rPr>
              <w:t>r Anwar heimlandet sitt?</w:t>
            </w:r>
          </w:p>
        </w:tc>
        <w:tc>
          <w:tcPr>
            <w:tcW w:w="3260" w:type="dxa"/>
          </w:tcPr>
          <w:p w14:paraId="56D14F2B" w14:textId="77777777" w:rsidR="00790CE4" w:rsidRPr="008B6C1E" w:rsidRDefault="00790CE4" w:rsidP="0080425C">
            <w:pPr>
              <w:rPr>
                <w:rFonts w:ascii="Times New Roman" w:hAnsi="Times New Roman" w:cs="Times New Roman"/>
                <w:sz w:val="28"/>
                <w:szCs w:val="28"/>
                <w:u w:val="single"/>
                <w:lang w:val="nn-NO"/>
              </w:rPr>
            </w:pPr>
          </w:p>
        </w:tc>
      </w:tr>
      <w:tr w:rsidR="00790CE4" w:rsidRPr="008B6C1E" w14:paraId="0AB51D3A" w14:textId="77777777" w:rsidTr="0080425C">
        <w:tc>
          <w:tcPr>
            <w:tcW w:w="3687" w:type="dxa"/>
          </w:tcPr>
          <w:p w14:paraId="57336739" w14:textId="75581343" w:rsidR="00790CE4" w:rsidRPr="008B6C1E" w:rsidRDefault="00790CE4" w:rsidP="00D804EE">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 xml:space="preserve">s. </w:t>
            </w:r>
            <w:r w:rsidR="00D804EE">
              <w:rPr>
                <w:rFonts w:ascii="Times New Roman" w:hAnsi="Times New Roman" w:cs="Times New Roman"/>
                <w:color w:val="00B050"/>
                <w:sz w:val="28"/>
                <w:szCs w:val="28"/>
                <w:lang w:val="nn-NO"/>
              </w:rPr>
              <w:t>126</w:t>
            </w:r>
            <w:r w:rsidR="00F93DF9">
              <w:rPr>
                <w:rFonts w:ascii="Times New Roman" w:hAnsi="Times New Roman" w:cs="Times New Roman"/>
                <w:color w:val="00B050"/>
                <w:sz w:val="28"/>
                <w:szCs w:val="28"/>
                <w:lang w:val="nn-NO"/>
              </w:rPr>
              <w:t>–</w:t>
            </w:r>
            <w:r w:rsidR="00D804EE">
              <w:rPr>
                <w:rFonts w:ascii="Times New Roman" w:hAnsi="Times New Roman" w:cs="Times New Roman"/>
                <w:color w:val="00B050"/>
                <w:sz w:val="28"/>
                <w:szCs w:val="28"/>
                <w:lang w:val="nn-NO"/>
              </w:rPr>
              <w:t xml:space="preserve">128: Kva trur du skjer mellom Walid og Hege, og </w:t>
            </w:r>
            <w:r w:rsidR="00986C77">
              <w:rPr>
                <w:rFonts w:ascii="Times New Roman" w:hAnsi="Times New Roman" w:cs="Times New Roman"/>
                <w:color w:val="00B050"/>
                <w:sz w:val="28"/>
                <w:szCs w:val="28"/>
                <w:lang w:val="nn-NO"/>
              </w:rPr>
              <w:t xml:space="preserve">korleis passar Synnøve inn? Ver spesifikk. </w:t>
            </w:r>
          </w:p>
          <w:p w14:paraId="6A0BDCCE" w14:textId="77777777" w:rsidR="00790CE4" w:rsidRPr="008B6C1E" w:rsidRDefault="00790CE4" w:rsidP="0080425C">
            <w:pPr>
              <w:rPr>
                <w:rFonts w:ascii="Times New Roman" w:hAnsi="Times New Roman" w:cs="Times New Roman"/>
                <w:color w:val="00B050"/>
                <w:sz w:val="28"/>
                <w:szCs w:val="28"/>
                <w:u w:val="single"/>
                <w:lang w:val="nn-NO"/>
              </w:rPr>
            </w:pPr>
          </w:p>
        </w:tc>
        <w:tc>
          <w:tcPr>
            <w:tcW w:w="3402" w:type="dxa"/>
          </w:tcPr>
          <w:p w14:paraId="6422C8A3" w14:textId="0DC65EBD" w:rsidR="00790CE4" w:rsidRPr="001A39D4" w:rsidRDefault="00231A98" w:rsidP="0080425C">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s. 143</w:t>
            </w:r>
            <w:r w:rsidR="003227A7">
              <w:rPr>
                <w:rFonts w:ascii="Times New Roman" w:hAnsi="Times New Roman" w:cs="Times New Roman"/>
                <w:color w:val="0070C0"/>
                <w:sz w:val="28"/>
                <w:szCs w:val="28"/>
                <w:lang w:val="nn-NO"/>
              </w:rPr>
              <w:t>–</w:t>
            </w:r>
            <w:r w:rsidR="00E614C2" w:rsidRPr="001A39D4">
              <w:rPr>
                <w:rFonts w:ascii="Times New Roman" w:hAnsi="Times New Roman" w:cs="Times New Roman"/>
                <w:color w:val="0070C0"/>
                <w:sz w:val="28"/>
                <w:szCs w:val="28"/>
                <w:lang w:val="nn-NO"/>
              </w:rPr>
              <w:t xml:space="preserve">145: Korleis reagerer læraren på at Anwar har fått avslag, og kva får </w:t>
            </w:r>
            <w:r w:rsidR="0030579D">
              <w:rPr>
                <w:rFonts w:ascii="Times New Roman" w:hAnsi="Times New Roman" w:cs="Times New Roman"/>
                <w:color w:val="0070C0"/>
                <w:sz w:val="28"/>
                <w:szCs w:val="28"/>
                <w:lang w:val="nn-NO"/>
              </w:rPr>
              <w:t>me</w:t>
            </w:r>
            <w:r w:rsidR="00E614C2" w:rsidRPr="001A39D4">
              <w:rPr>
                <w:rFonts w:ascii="Times New Roman" w:hAnsi="Times New Roman" w:cs="Times New Roman"/>
                <w:color w:val="0070C0"/>
                <w:sz w:val="28"/>
                <w:szCs w:val="28"/>
                <w:lang w:val="nn-NO"/>
              </w:rPr>
              <w:t xml:space="preserve"> vite om Walid?</w:t>
            </w:r>
          </w:p>
        </w:tc>
        <w:tc>
          <w:tcPr>
            <w:tcW w:w="3260" w:type="dxa"/>
          </w:tcPr>
          <w:p w14:paraId="25781472" w14:textId="77777777" w:rsidR="00790CE4" w:rsidRPr="008B6C1E" w:rsidRDefault="00790CE4" w:rsidP="0080425C">
            <w:pPr>
              <w:rPr>
                <w:rFonts w:ascii="Times New Roman" w:hAnsi="Times New Roman" w:cs="Times New Roman"/>
                <w:sz w:val="28"/>
                <w:szCs w:val="28"/>
                <w:u w:val="single"/>
                <w:lang w:val="nn-NO"/>
              </w:rPr>
            </w:pPr>
          </w:p>
        </w:tc>
      </w:tr>
      <w:tr w:rsidR="00790CE4" w:rsidRPr="008B6C1E" w14:paraId="49CAF747" w14:textId="77777777" w:rsidTr="0080425C">
        <w:tc>
          <w:tcPr>
            <w:tcW w:w="3687" w:type="dxa"/>
          </w:tcPr>
          <w:p w14:paraId="612EFC4E" w14:textId="002DD5F6" w:rsidR="00790CE4" w:rsidRPr="008B6C1E" w:rsidRDefault="00790CE4" w:rsidP="0080425C">
            <w:pPr>
              <w:rPr>
                <w:rFonts w:ascii="Times New Roman" w:hAnsi="Times New Roman" w:cs="Times New Roman"/>
                <w:color w:val="00B050"/>
                <w:sz w:val="28"/>
                <w:szCs w:val="28"/>
                <w:lang w:val="nn-NO"/>
              </w:rPr>
            </w:pPr>
            <w:r w:rsidRPr="008B6C1E">
              <w:rPr>
                <w:rFonts w:ascii="Times New Roman" w:hAnsi="Times New Roman" w:cs="Times New Roman"/>
                <w:color w:val="00B050"/>
                <w:sz w:val="28"/>
                <w:szCs w:val="28"/>
                <w:lang w:val="nn-NO"/>
              </w:rPr>
              <w:t xml:space="preserve">s. </w:t>
            </w:r>
            <w:r w:rsidR="005009F4">
              <w:rPr>
                <w:rFonts w:ascii="Times New Roman" w:hAnsi="Times New Roman" w:cs="Times New Roman"/>
                <w:color w:val="00B050"/>
                <w:sz w:val="28"/>
                <w:szCs w:val="28"/>
                <w:lang w:val="nn-NO"/>
              </w:rPr>
              <w:t>132</w:t>
            </w:r>
            <w:r w:rsidR="003227A7">
              <w:rPr>
                <w:rFonts w:ascii="Times New Roman" w:hAnsi="Times New Roman" w:cs="Times New Roman"/>
                <w:color w:val="00B050"/>
                <w:sz w:val="28"/>
                <w:szCs w:val="28"/>
                <w:lang w:val="nn-NO"/>
              </w:rPr>
              <w:t>–</w:t>
            </w:r>
            <w:r w:rsidR="005009F4">
              <w:rPr>
                <w:rFonts w:ascii="Times New Roman" w:hAnsi="Times New Roman" w:cs="Times New Roman"/>
                <w:color w:val="00B050"/>
                <w:sz w:val="28"/>
                <w:szCs w:val="28"/>
                <w:lang w:val="nn-NO"/>
              </w:rPr>
              <w:t>134: Kva trur du</w:t>
            </w:r>
            <w:r w:rsidR="00E614C2">
              <w:rPr>
                <w:rFonts w:ascii="Times New Roman" w:hAnsi="Times New Roman" w:cs="Times New Roman"/>
                <w:color w:val="00B050"/>
                <w:sz w:val="28"/>
                <w:szCs w:val="28"/>
                <w:lang w:val="nn-NO"/>
              </w:rPr>
              <w:t xml:space="preserve"> det</w:t>
            </w:r>
            <w:r w:rsidR="005009F4">
              <w:rPr>
                <w:rFonts w:ascii="Times New Roman" w:hAnsi="Times New Roman" w:cs="Times New Roman"/>
                <w:color w:val="00B050"/>
                <w:sz w:val="28"/>
                <w:szCs w:val="28"/>
                <w:lang w:val="nn-NO"/>
              </w:rPr>
              <w:t xml:space="preserve"> feil</w:t>
            </w:r>
            <w:r w:rsidR="003227A7">
              <w:rPr>
                <w:rFonts w:ascii="Times New Roman" w:hAnsi="Times New Roman" w:cs="Times New Roman"/>
                <w:color w:val="00B050"/>
                <w:sz w:val="28"/>
                <w:szCs w:val="28"/>
                <w:lang w:val="nn-NO"/>
              </w:rPr>
              <w:t>a</w:t>
            </w:r>
            <w:r w:rsidR="005009F4">
              <w:rPr>
                <w:rFonts w:ascii="Times New Roman" w:hAnsi="Times New Roman" w:cs="Times New Roman"/>
                <w:color w:val="00B050"/>
                <w:sz w:val="28"/>
                <w:szCs w:val="28"/>
                <w:lang w:val="nn-NO"/>
              </w:rPr>
              <w:t>r Walid? Grunng</w:t>
            </w:r>
            <w:r w:rsidR="00C32FDE">
              <w:rPr>
                <w:rFonts w:ascii="Times New Roman" w:hAnsi="Times New Roman" w:cs="Times New Roman"/>
                <w:color w:val="00B050"/>
                <w:sz w:val="28"/>
                <w:szCs w:val="28"/>
                <w:lang w:val="nn-NO"/>
              </w:rPr>
              <w:t>i</w:t>
            </w:r>
            <w:r w:rsidR="005009F4">
              <w:rPr>
                <w:rFonts w:ascii="Times New Roman" w:hAnsi="Times New Roman" w:cs="Times New Roman"/>
                <w:color w:val="00B050"/>
                <w:sz w:val="28"/>
                <w:szCs w:val="28"/>
                <w:lang w:val="nn-NO"/>
              </w:rPr>
              <w:t xml:space="preserve"> med døme frå romanen. </w:t>
            </w:r>
          </w:p>
        </w:tc>
        <w:tc>
          <w:tcPr>
            <w:tcW w:w="3402" w:type="dxa"/>
          </w:tcPr>
          <w:p w14:paraId="62922C0D" w14:textId="4A8BDF23" w:rsidR="00790CE4" w:rsidRPr="001A39D4" w:rsidRDefault="00674EE1" w:rsidP="0080425C">
            <w:pPr>
              <w:rPr>
                <w:rFonts w:ascii="Times New Roman" w:hAnsi="Times New Roman" w:cs="Times New Roman"/>
                <w:color w:val="0070C0"/>
                <w:sz w:val="28"/>
                <w:szCs w:val="28"/>
                <w:lang w:val="nn-NO"/>
              </w:rPr>
            </w:pPr>
            <w:r w:rsidRPr="001A39D4">
              <w:rPr>
                <w:rFonts w:ascii="Times New Roman" w:hAnsi="Times New Roman" w:cs="Times New Roman"/>
                <w:color w:val="0070C0"/>
                <w:sz w:val="28"/>
                <w:szCs w:val="28"/>
                <w:lang w:val="nn-NO"/>
              </w:rPr>
              <w:t>s. 143</w:t>
            </w:r>
            <w:r w:rsidR="00C32FDE">
              <w:rPr>
                <w:rFonts w:ascii="Times New Roman" w:hAnsi="Times New Roman" w:cs="Times New Roman"/>
                <w:color w:val="0070C0"/>
                <w:sz w:val="28"/>
                <w:szCs w:val="28"/>
                <w:lang w:val="nn-NO"/>
              </w:rPr>
              <w:t>–</w:t>
            </w:r>
            <w:r w:rsidRPr="001A39D4">
              <w:rPr>
                <w:rFonts w:ascii="Times New Roman" w:hAnsi="Times New Roman" w:cs="Times New Roman"/>
                <w:color w:val="0070C0"/>
                <w:sz w:val="28"/>
                <w:szCs w:val="28"/>
                <w:lang w:val="nn-NO"/>
              </w:rPr>
              <w:t xml:space="preserve">145: Kva for ein sjukdom får </w:t>
            </w:r>
            <w:r w:rsidR="0030579D">
              <w:rPr>
                <w:rFonts w:ascii="Times New Roman" w:hAnsi="Times New Roman" w:cs="Times New Roman"/>
                <w:color w:val="0070C0"/>
                <w:sz w:val="28"/>
                <w:szCs w:val="28"/>
                <w:lang w:val="nn-NO"/>
              </w:rPr>
              <w:t>me</w:t>
            </w:r>
            <w:r w:rsidRPr="001A39D4">
              <w:rPr>
                <w:rFonts w:ascii="Times New Roman" w:hAnsi="Times New Roman" w:cs="Times New Roman"/>
                <w:color w:val="0070C0"/>
                <w:sz w:val="28"/>
                <w:szCs w:val="28"/>
                <w:lang w:val="nn-NO"/>
              </w:rPr>
              <w:t xml:space="preserve"> vite at Anwar har?</w:t>
            </w:r>
          </w:p>
        </w:tc>
        <w:tc>
          <w:tcPr>
            <w:tcW w:w="3260" w:type="dxa"/>
          </w:tcPr>
          <w:p w14:paraId="1CB0E842" w14:textId="77777777" w:rsidR="00790CE4" w:rsidRPr="008B6C1E" w:rsidRDefault="00790CE4" w:rsidP="0080425C">
            <w:pPr>
              <w:rPr>
                <w:rFonts w:ascii="Times New Roman" w:hAnsi="Times New Roman" w:cs="Times New Roman"/>
                <w:sz w:val="28"/>
                <w:szCs w:val="28"/>
                <w:u w:val="single"/>
                <w:lang w:val="nn-NO"/>
              </w:rPr>
            </w:pPr>
          </w:p>
        </w:tc>
      </w:tr>
    </w:tbl>
    <w:p w14:paraId="5FB1C055" w14:textId="77777777" w:rsidR="00790CE4" w:rsidRDefault="00790CE4">
      <w:pPr>
        <w:rPr>
          <w:rFonts w:ascii="Times New Roman" w:hAnsi="Times New Roman" w:cs="Times New Roman"/>
          <w:sz w:val="28"/>
          <w:szCs w:val="28"/>
          <w:lang w:val="nn-NO"/>
        </w:rPr>
      </w:pPr>
    </w:p>
    <w:p w14:paraId="3664F6DC" w14:textId="77777777" w:rsidR="00A920C2" w:rsidRDefault="00A920C2">
      <w:pPr>
        <w:rPr>
          <w:rFonts w:ascii="Times New Roman" w:hAnsi="Times New Roman" w:cs="Times New Roman"/>
          <w:sz w:val="28"/>
          <w:szCs w:val="28"/>
          <w:highlight w:val="green"/>
          <w:u w:val="single"/>
          <w:lang w:val="nn-NO"/>
        </w:rPr>
      </w:pPr>
      <w:r>
        <w:rPr>
          <w:rFonts w:ascii="Times New Roman" w:hAnsi="Times New Roman" w:cs="Times New Roman"/>
          <w:sz w:val="28"/>
          <w:szCs w:val="28"/>
          <w:highlight w:val="green"/>
          <w:u w:val="single"/>
          <w:lang w:val="nn-NO"/>
        </w:rPr>
        <w:br w:type="page"/>
      </w:r>
    </w:p>
    <w:p w14:paraId="73ECBB17" w14:textId="248C5350" w:rsidR="0015765C" w:rsidRDefault="0015765C" w:rsidP="0015765C">
      <w:pPr>
        <w:rPr>
          <w:rFonts w:ascii="Times New Roman" w:hAnsi="Times New Roman" w:cs="Times New Roman"/>
          <w:sz w:val="28"/>
          <w:szCs w:val="28"/>
          <w:u w:val="single"/>
          <w:lang w:val="nn-NO"/>
        </w:rPr>
      </w:pPr>
      <w:r w:rsidRPr="00790CE4">
        <w:rPr>
          <w:rFonts w:ascii="Times New Roman" w:hAnsi="Times New Roman" w:cs="Times New Roman"/>
          <w:sz w:val="28"/>
          <w:szCs w:val="28"/>
          <w:highlight w:val="green"/>
          <w:u w:val="single"/>
          <w:lang w:val="nn-NO"/>
        </w:rPr>
        <w:lastRenderedPageBreak/>
        <w:t xml:space="preserve">Veke </w:t>
      </w:r>
      <w:r w:rsidR="004B7107" w:rsidRPr="004B7107">
        <w:rPr>
          <w:rFonts w:ascii="Times New Roman" w:hAnsi="Times New Roman" w:cs="Times New Roman"/>
          <w:sz w:val="28"/>
          <w:szCs w:val="28"/>
          <w:highlight w:val="green"/>
          <w:u w:val="single"/>
          <w:lang w:val="nn-NO"/>
        </w:rPr>
        <w:t>fire</w:t>
      </w:r>
    </w:p>
    <w:p w14:paraId="5BD258A4" w14:textId="1188DF88" w:rsidR="0015765C" w:rsidRPr="008B6C1E" w:rsidRDefault="0015765C" w:rsidP="0015765C">
      <w:pPr>
        <w:rPr>
          <w:rFonts w:ascii="Times New Roman" w:hAnsi="Times New Roman" w:cs="Times New Roman"/>
          <w:sz w:val="28"/>
          <w:szCs w:val="28"/>
          <w:lang w:val="nn-NO"/>
        </w:rPr>
      </w:pPr>
      <w:r w:rsidRPr="008B6C1E">
        <w:rPr>
          <w:rFonts w:ascii="Times New Roman" w:hAnsi="Times New Roman" w:cs="Times New Roman"/>
          <w:sz w:val="28"/>
          <w:szCs w:val="28"/>
          <w:lang w:val="nn-NO"/>
        </w:rPr>
        <w:t xml:space="preserve">Denne veka skal me lese s. </w:t>
      </w:r>
      <w:r>
        <w:rPr>
          <w:rFonts w:ascii="Times New Roman" w:hAnsi="Times New Roman" w:cs="Times New Roman"/>
          <w:sz w:val="28"/>
          <w:szCs w:val="28"/>
          <w:lang w:val="nn-NO"/>
        </w:rPr>
        <w:t>1</w:t>
      </w:r>
      <w:r w:rsidR="00CA21B2">
        <w:rPr>
          <w:rFonts w:ascii="Times New Roman" w:hAnsi="Times New Roman" w:cs="Times New Roman"/>
          <w:sz w:val="28"/>
          <w:szCs w:val="28"/>
          <w:lang w:val="nn-NO"/>
        </w:rPr>
        <w:t>49</w:t>
      </w:r>
      <w:r w:rsidR="00C32FDE">
        <w:rPr>
          <w:rFonts w:ascii="Times New Roman" w:hAnsi="Times New Roman" w:cs="Times New Roman"/>
          <w:sz w:val="28"/>
          <w:szCs w:val="28"/>
          <w:lang w:val="nn-NO"/>
        </w:rPr>
        <w:t>–</w:t>
      </w:r>
      <w:r>
        <w:rPr>
          <w:rFonts w:ascii="Times New Roman" w:hAnsi="Times New Roman" w:cs="Times New Roman"/>
          <w:sz w:val="28"/>
          <w:szCs w:val="28"/>
          <w:lang w:val="nn-NO"/>
        </w:rPr>
        <w:t>1</w:t>
      </w:r>
      <w:r w:rsidR="00CA21B2">
        <w:rPr>
          <w:rFonts w:ascii="Times New Roman" w:hAnsi="Times New Roman" w:cs="Times New Roman"/>
          <w:sz w:val="28"/>
          <w:szCs w:val="28"/>
          <w:lang w:val="nn-NO"/>
        </w:rPr>
        <w:t>86</w:t>
      </w:r>
      <w:r w:rsidRPr="008B6C1E">
        <w:rPr>
          <w:rFonts w:ascii="Times New Roman" w:hAnsi="Times New Roman" w:cs="Times New Roman"/>
          <w:sz w:val="28"/>
          <w:szCs w:val="28"/>
          <w:lang w:val="nn-NO"/>
        </w:rPr>
        <w:t xml:space="preserve">. </w:t>
      </w:r>
    </w:p>
    <w:p w14:paraId="13BA2C40" w14:textId="77777777" w:rsidR="0015765C" w:rsidRPr="008B6C1E" w:rsidRDefault="0015765C" w:rsidP="0015765C">
      <w:pPr>
        <w:rPr>
          <w:rFonts w:ascii="Times New Roman" w:hAnsi="Times New Roman" w:cs="Times New Roman"/>
          <w:sz w:val="28"/>
          <w:szCs w:val="28"/>
          <w:lang w:val="nn-NO"/>
        </w:rPr>
      </w:pPr>
    </w:p>
    <w:p w14:paraId="6840466D" w14:textId="22C84D19" w:rsidR="0015765C" w:rsidRPr="008B6C1E" w:rsidRDefault="0015765C" w:rsidP="0015765C">
      <w:pPr>
        <w:rPr>
          <w:rFonts w:ascii="Times New Roman" w:hAnsi="Times New Roman" w:cs="Times New Roman"/>
          <w:sz w:val="28"/>
          <w:szCs w:val="28"/>
          <w:lang w:val="nn-NO"/>
        </w:rPr>
      </w:pPr>
      <w:r w:rsidRPr="008B6C1E">
        <w:rPr>
          <w:rFonts w:ascii="Times New Roman" w:hAnsi="Times New Roman" w:cs="Times New Roman"/>
          <w:sz w:val="28"/>
          <w:szCs w:val="28"/>
          <w:lang w:val="nn-NO"/>
        </w:rPr>
        <w:t>Svar på spørsmåla nedanfor. Du kan gjerne svare direkte i kolonneskjemaet. Det du ikkje rekk på sk</w:t>
      </w:r>
      <w:r w:rsidR="00485C44">
        <w:rPr>
          <w:rFonts w:ascii="Times New Roman" w:hAnsi="Times New Roman" w:cs="Times New Roman"/>
          <w:sz w:val="28"/>
          <w:szCs w:val="28"/>
          <w:lang w:val="nn-NO"/>
        </w:rPr>
        <w:t>u</w:t>
      </w:r>
      <w:r w:rsidRPr="008B6C1E">
        <w:rPr>
          <w:rFonts w:ascii="Times New Roman" w:hAnsi="Times New Roman" w:cs="Times New Roman"/>
          <w:sz w:val="28"/>
          <w:szCs w:val="28"/>
          <w:lang w:val="nn-NO"/>
        </w:rPr>
        <w:t xml:space="preserve">len, må du gjere heime. </w:t>
      </w:r>
      <w:r w:rsidRPr="008B6C1E">
        <w:rPr>
          <w:rFonts w:ascii="Times New Roman" w:hAnsi="Times New Roman" w:cs="Times New Roman"/>
          <w:color w:val="FF0000"/>
          <w:sz w:val="28"/>
          <w:szCs w:val="28"/>
          <w:lang w:val="nn-NO"/>
        </w:rPr>
        <w:t xml:space="preserve">Du skal ha svart på alle spørsmåla innan neste måndag. </w:t>
      </w:r>
    </w:p>
    <w:p w14:paraId="04DA9FC3" w14:textId="77777777" w:rsidR="0015765C" w:rsidRPr="008B6C1E" w:rsidRDefault="0015765C" w:rsidP="0015765C">
      <w:pPr>
        <w:rPr>
          <w:rFonts w:ascii="Times New Roman" w:hAnsi="Times New Roman" w:cs="Times New Roman"/>
          <w:sz w:val="28"/>
          <w:szCs w:val="28"/>
          <w:lang w:val="nn-NO"/>
        </w:rPr>
      </w:pPr>
    </w:p>
    <w:p w14:paraId="522FBF59" w14:textId="0F119087" w:rsidR="0015765C" w:rsidRPr="008B6C1E" w:rsidRDefault="0015765C" w:rsidP="0015765C">
      <w:pPr>
        <w:rPr>
          <w:rFonts w:ascii="Times New Roman" w:hAnsi="Times New Roman" w:cs="Times New Roman"/>
          <w:b/>
          <w:bCs/>
          <w:sz w:val="28"/>
          <w:szCs w:val="28"/>
          <w:lang w:val="nn-NO"/>
        </w:rPr>
      </w:pPr>
      <w:r w:rsidRPr="008B6C1E">
        <w:rPr>
          <w:rFonts w:ascii="Times New Roman" w:hAnsi="Times New Roman" w:cs="Times New Roman"/>
          <w:b/>
          <w:bCs/>
          <w:sz w:val="28"/>
          <w:szCs w:val="28"/>
          <w:lang w:val="nn-NO"/>
        </w:rPr>
        <w:t xml:space="preserve">Tips: </w:t>
      </w:r>
      <w:r w:rsidR="00A920C2">
        <w:rPr>
          <w:rFonts w:ascii="Times New Roman" w:hAnsi="Times New Roman" w:cs="Times New Roman"/>
          <w:b/>
          <w:bCs/>
          <w:sz w:val="28"/>
          <w:szCs w:val="28"/>
          <w:lang w:val="nn-NO"/>
        </w:rPr>
        <w:t>J</w:t>
      </w:r>
      <w:r w:rsidRPr="008B6C1E">
        <w:rPr>
          <w:rFonts w:ascii="Times New Roman" w:hAnsi="Times New Roman" w:cs="Times New Roman"/>
          <w:b/>
          <w:bCs/>
          <w:sz w:val="28"/>
          <w:szCs w:val="28"/>
          <w:lang w:val="nn-NO"/>
        </w:rPr>
        <w:t xml:space="preserve">obb godt med denne romanen. Jo meir utfyllande du svarer på spørsmåla, desto meir førebudd er du til vurderingane som kjem.  </w:t>
      </w:r>
    </w:p>
    <w:p w14:paraId="0CCCAC6D" w14:textId="77777777" w:rsidR="0015765C" w:rsidRPr="008B6C1E" w:rsidRDefault="0015765C" w:rsidP="0015765C">
      <w:pPr>
        <w:rPr>
          <w:rFonts w:ascii="Times New Roman" w:hAnsi="Times New Roman" w:cs="Times New Roman"/>
          <w:sz w:val="28"/>
          <w:szCs w:val="28"/>
          <w:u w:val="single"/>
          <w:lang w:val="nn-NO"/>
        </w:rPr>
      </w:pPr>
    </w:p>
    <w:p w14:paraId="22FF8513" w14:textId="2996423B" w:rsidR="0015765C" w:rsidRDefault="0015765C" w:rsidP="0015765C">
      <w:pPr>
        <w:rPr>
          <w:rFonts w:ascii="Times New Roman" w:hAnsi="Times New Roman" w:cs="Times New Roman"/>
          <w:sz w:val="28"/>
          <w:szCs w:val="28"/>
          <w:u w:val="single"/>
          <w:lang w:val="nn-NO"/>
        </w:rPr>
      </w:pPr>
      <w:r w:rsidRPr="008B6C1E">
        <w:rPr>
          <w:rFonts w:ascii="Times New Roman" w:hAnsi="Times New Roman" w:cs="Times New Roman"/>
          <w:b/>
          <w:bCs/>
          <w:sz w:val="28"/>
          <w:szCs w:val="28"/>
          <w:u w:val="single"/>
          <w:lang w:val="nn-NO"/>
        </w:rPr>
        <w:t xml:space="preserve">Spørsmål til </w:t>
      </w:r>
      <w:r w:rsidR="00CA21B2">
        <w:rPr>
          <w:rFonts w:ascii="Times New Roman" w:hAnsi="Times New Roman" w:cs="Times New Roman"/>
          <w:b/>
          <w:bCs/>
          <w:sz w:val="28"/>
          <w:szCs w:val="28"/>
          <w:u w:val="single"/>
          <w:lang w:val="nn-NO"/>
        </w:rPr>
        <w:t>neste måndag</w:t>
      </w:r>
      <w:r w:rsidRPr="008B6C1E">
        <w:rPr>
          <w:rFonts w:ascii="Times New Roman" w:hAnsi="Times New Roman" w:cs="Times New Roman"/>
          <w:b/>
          <w:bCs/>
          <w:sz w:val="28"/>
          <w:szCs w:val="28"/>
          <w:u w:val="single"/>
          <w:lang w:val="nn-NO"/>
        </w:rPr>
        <w:t xml:space="preserve">:  </w:t>
      </w:r>
    </w:p>
    <w:tbl>
      <w:tblPr>
        <w:tblStyle w:val="Tabellrutenett"/>
        <w:tblW w:w="10349" w:type="dxa"/>
        <w:tblInd w:w="-431" w:type="dxa"/>
        <w:tblLook w:val="04A0" w:firstRow="1" w:lastRow="0" w:firstColumn="1" w:lastColumn="0" w:noHBand="0" w:noVBand="1"/>
      </w:tblPr>
      <w:tblGrid>
        <w:gridCol w:w="3687"/>
        <w:gridCol w:w="3402"/>
        <w:gridCol w:w="3260"/>
      </w:tblGrid>
      <w:tr w:rsidR="0015765C" w:rsidRPr="008B6C1E" w14:paraId="44D86B4C" w14:textId="77777777" w:rsidTr="00E60920">
        <w:tc>
          <w:tcPr>
            <w:tcW w:w="3687" w:type="dxa"/>
          </w:tcPr>
          <w:p w14:paraId="3FA0FB93" w14:textId="77777777" w:rsidR="0015765C" w:rsidRPr="008B6C1E" w:rsidRDefault="0015765C" w:rsidP="00E60920">
            <w:pPr>
              <w:rPr>
                <w:rFonts w:ascii="Times New Roman" w:hAnsi="Times New Roman" w:cs="Times New Roman"/>
                <w:color w:val="00B050"/>
                <w:sz w:val="28"/>
                <w:szCs w:val="28"/>
                <w:u w:val="single"/>
                <w:lang w:val="nn-NO"/>
              </w:rPr>
            </w:pPr>
            <w:r w:rsidRPr="008B6C1E">
              <w:rPr>
                <w:rFonts w:ascii="Times New Roman" w:hAnsi="Times New Roman" w:cs="Times New Roman"/>
                <w:color w:val="00B050"/>
                <w:sz w:val="28"/>
                <w:szCs w:val="28"/>
                <w:u w:val="single"/>
                <w:lang w:val="nn-NO"/>
              </w:rPr>
              <w:t>Tenkespørsmål</w:t>
            </w:r>
          </w:p>
          <w:p w14:paraId="1DE00FCB" w14:textId="77777777" w:rsidR="0015765C" w:rsidRPr="008B6C1E" w:rsidRDefault="0015765C" w:rsidP="00E60920">
            <w:pPr>
              <w:rPr>
                <w:rFonts w:ascii="Times New Roman" w:hAnsi="Times New Roman" w:cs="Times New Roman"/>
                <w:color w:val="00B050"/>
                <w:sz w:val="28"/>
                <w:szCs w:val="28"/>
                <w:u w:val="single"/>
                <w:lang w:val="nn-NO"/>
              </w:rPr>
            </w:pPr>
          </w:p>
          <w:p w14:paraId="37CAACF9" w14:textId="77777777" w:rsidR="0015765C" w:rsidRPr="008B6C1E" w:rsidRDefault="0015765C" w:rsidP="00E60920">
            <w:pPr>
              <w:rPr>
                <w:rFonts w:ascii="Times New Roman" w:hAnsi="Times New Roman" w:cs="Times New Roman"/>
                <w:i/>
                <w:iCs/>
                <w:color w:val="00B050"/>
                <w:sz w:val="28"/>
                <w:szCs w:val="28"/>
                <w:lang w:val="nn-NO"/>
              </w:rPr>
            </w:pPr>
            <w:r w:rsidRPr="008B6C1E">
              <w:rPr>
                <w:rFonts w:ascii="Times New Roman" w:hAnsi="Times New Roman" w:cs="Times New Roman"/>
                <w:i/>
                <w:iCs/>
                <w:color w:val="00B050"/>
                <w:sz w:val="28"/>
                <w:szCs w:val="28"/>
                <w:lang w:val="nn-NO"/>
              </w:rPr>
              <w:t xml:space="preserve">Tenkespørsmål er alle spørsmål som ikkje har eit tydeleg fasitsvar. Det er spørsmål som hjelper oss til å trengje djupare inn i teksten, til å lese mellom linene. Når me svarer på tenkespørsmål, tolkar me teksten. </w:t>
            </w:r>
          </w:p>
        </w:tc>
        <w:tc>
          <w:tcPr>
            <w:tcW w:w="3402" w:type="dxa"/>
          </w:tcPr>
          <w:p w14:paraId="755A9835" w14:textId="77777777" w:rsidR="0015765C" w:rsidRPr="001A39D4" w:rsidRDefault="0015765C" w:rsidP="00E60920">
            <w:pPr>
              <w:rPr>
                <w:rFonts w:ascii="Times New Roman" w:hAnsi="Times New Roman" w:cs="Times New Roman"/>
                <w:color w:val="0070C0"/>
                <w:sz w:val="28"/>
                <w:szCs w:val="28"/>
                <w:u w:val="single"/>
                <w:lang w:val="nn-NO"/>
              </w:rPr>
            </w:pPr>
            <w:r w:rsidRPr="001A39D4">
              <w:rPr>
                <w:rFonts w:ascii="Times New Roman" w:hAnsi="Times New Roman" w:cs="Times New Roman"/>
                <w:color w:val="0070C0"/>
                <w:sz w:val="28"/>
                <w:szCs w:val="28"/>
                <w:u w:val="single"/>
                <w:lang w:val="nn-NO"/>
              </w:rPr>
              <w:t>Hugsespørsmål</w:t>
            </w:r>
          </w:p>
          <w:p w14:paraId="2F8E1B99" w14:textId="77777777" w:rsidR="0015765C" w:rsidRPr="001A39D4" w:rsidRDefault="0015765C" w:rsidP="00E60920">
            <w:pPr>
              <w:rPr>
                <w:rFonts w:ascii="Times New Roman" w:hAnsi="Times New Roman" w:cs="Times New Roman"/>
                <w:color w:val="0070C0"/>
                <w:sz w:val="28"/>
                <w:szCs w:val="28"/>
                <w:u w:val="single"/>
                <w:lang w:val="nn-NO"/>
              </w:rPr>
            </w:pPr>
          </w:p>
          <w:p w14:paraId="79C5773F" w14:textId="77777777" w:rsidR="0015765C" w:rsidRPr="001A39D4" w:rsidRDefault="0015765C" w:rsidP="00E60920">
            <w:pPr>
              <w:rPr>
                <w:rFonts w:ascii="Times New Roman" w:hAnsi="Times New Roman" w:cs="Times New Roman"/>
                <w:i/>
                <w:iCs/>
                <w:color w:val="0070C0"/>
                <w:sz w:val="28"/>
                <w:szCs w:val="28"/>
                <w:lang w:val="nn-NO"/>
              </w:rPr>
            </w:pPr>
            <w:r w:rsidRPr="001A39D4">
              <w:rPr>
                <w:rFonts w:ascii="Times New Roman" w:hAnsi="Times New Roman" w:cs="Times New Roman"/>
                <w:i/>
                <w:iCs/>
                <w:color w:val="0070C0"/>
                <w:sz w:val="28"/>
                <w:szCs w:val="28"/>
                <w:lang w:val="nn-NO"/>
              </w:rPr>
              <w:t xml:space="preserve">Hugsespørsmål er alle spørsmål som har eit konkret svar. Du leiter fram svara i romanen, utan at du treng å lese mellom linene. </w:t>
            </w:r>
          </w:p>
        </w:tc>
        <w:tc>
          <w:tcPr>
            <w:tcW w:w="3260" w:type="dxa"/>
          </w:tcPr>
          <w:p w14:paraId="277CB4B5" w14:textId="77777777" w:rsidR="0015765C" w:rsidRPr="008B6C1E" w:rsidRDefault="0015765C" w:rsidP="00E60920">
            <w:pPr>
              <w:rPr>
                <w:rFonts w:ascii="Times New Roman" w:hAnsi="Times New Roman" w:cs="Times New Roman"/>
                <w:sz w:val="28"/>
                <w:szCs w:val="28"/>
                <w:u w:val="single"/>
                <w:lang w:val="nn-NO"/>
              </w:rPr>
            </w:pPr>
            <w:r w:rsidRPr="008B6C1E">
              <w:rPr>
                <w:rFonts w:ascii="Times New Roman" w:hAnsi="Times New Roman" w:cs="Times New Roman"/>
                <w:sz w:val="28"/>
                <w:szCs w:val="28"/>
                <w:u w:val="single"/>
                <w:lang w:val="nn-NO"/>
              </w:rPr>
              <w:t>Eigne notat til romanen</w:t>
            </w:r>
          </w:p>
          <w:p w14:paraId="762D514D" w14:textId="77777777" w:rsidR="0015765C" w:rsidRPr="008B6C1E" w:rsidRDefault="0015765C" w:rsidP="00E60920">
            <w:pPr>
              <w:rPr>
                <w:rFonts w:ascii="Times New Roman" w:hAnsi="Times New Roman" w:cs="Times New Roman"/>
                <w:sz w:val="28"/>
                <w:szCs w:val="28"/>
                <w:u w:val="single"/>
                <w:lang w:val="nn-NO"/>
              </w:rPr>
            </w:pPr>
          </w:p>
          <w:p w14:paraId="4394F71A" w14:textId="77777777" w:rsidR="0015765C" w:rsidRPr="008B6C1E" w:rsidRDefault="0015765C" w:rsidP="00E60920">
            <w:pPr>
              <w:rPr>
                <w:rFonts w:ascii="Times New Roman" w:hAnsi="Times New Roman" w:cs="Times New Roman"/>
                <w:i/>
                <w:iCs/>
                <w:sz w:val="28"/>
                <w:szCs w:val="28"/>
                <w:lang w:val="nn-NO"/>
              </w:rPr>
            </w:pPr>
            <w:r w:rsidRPr="008B6C1E">
              <w:rPr>
                <w:rFonts w:ascii="Times New Roman" w:hAnsi="Times New Roman" w:cs="Times New Roman"/>
                <w:i/>
                <w:iCs/>
                <w:sz w:val="28"/>
                <w:szCs w:val="28"/>
                <w:lang w:val="nn-NO"/>
              </w:rPr>
              <w:t xml:space="preserve">Her kan du stille dine eigne tenkespørsmål til teksten, eller du kan notere interessante ting du oppdagar undervegs. </w:t>
            </w:r>
          </w:p>
        </w:tc>
      </w:tr>
      <w:tr w:rsidR="0015765C" w:rsidRPr="008B6C1E" w14:paraId="10397A9C" w14:textId="77777777" w:rsidTr="00E60920">
        <w:tc>
          <w:tcPr>
            <w:tcW w:w="3687" w:type="dxa"/>
          </w:tcPr>
          <w:p w14:paraId="3D992E0F" w14:textId="2994ACB4" w:rsidR="00B27E5D" w:rsidRPr="008B6C1E" w:rsidRDefault="0015765C" w:rsidP="00B27E5D">
            <w:pPr>
              <w:rPr>
                <w:rFonts w:ascii="Times New Roman" w:hAnsi="Times New Roman" w:cs="Times New Roman"/>
                <w:color w:val="00B050"/>
                <w:sz w:val="28"/>
                <w:szCs w:val="28"/>
                <w:lang w:val="nn-NO"/>
              </w:rPr>
            </w:pPr>
            <w:r w:rsidRPr="00BF33DE">
              <w:rPr>
                <w:rFonts w:ascii="Times New Roman" w:hAnsi="Times New Roman" w:cs="Times New Roman"/>
                <w:color w:val="00B050"/>
                <w:sz w:val="28"/>
                <w:szCs w:val="28"/>
                <w:lang w:val="nn-NO"/>
              </w:rPr>
              <w:t>s. 1</w:t>
            </w:r>
            <w:r w:rsidR="00B27E5D">
              <w:rPr>
                <w:rFonts w:ascii="Times New Roman" w:hAnsi="Times New Roman" w:cs="Times New Roman"/>
                <w:color w:val="00B050"/>
                <w:sz w:val="28"/>
                <w:szCs w:val="28"/>
                <w:lang w:val="nn-NO"/>
              </w:rPr>
              <w:t>62</w:t>
            </w:r>
            <w:r w:rsidR="00F66762">
              <w:rPr>
                <w:rFonts w:ascii="Times New Roman" w:hAnsi="Times New Roman" w:cs="Times New Roman"/>
                <w:color w:val="00B050"/>
                <w:sz w:val="28"/>
                <w:szCs w:val="28"/>
                <w:lang w:val="nn-NO"/>
              </w:rPr>
              <w:t>–</w:t>
            </w:r>
            <w:r w:rsidR="00B27E5D">
              <w:rPr>
                <w:rFonts w:ascii="Times New Roman" w:hAnsi="Times New Roman" w:cs="Times New Roman"/>
                <w:color w:val="00B050"/>
                <w:sz w:val="28"/>
                <w:szCs w:val="28"/>
                <w:lang w:val="nn-NO"/>
              </w:rPr>
              <w:t>163</w:t>
            </w:r>
            <w:r w:rsidRPr="00BF33DE">
              <w:rPr>
                <w:rFonts w:ascii="Times New Roman" w:hAnsi="Times New Roman" w:cs="Times New Roman"/>
                <w:color w:val="00B050"/>
                <w:sz w:val="28"/>
                <w:szCs w:val="28"/>
                <w:lang w:val="nn-NO"/>
              </w:rPr>
              <w:t xml:space="preserve">: </w:t>
            </w:r>
            <w:r w:rsidR="00BD6263" w:rsidRPr="00BD6263">
              <w:rPr>
                <w:rFonts w:ascii="Times New Roman" w:hAnsi="Times New Roman" w:cs="Times New Roman"/>
                <w:color w:val="00B050"/>
                <w:sz w:val="28"/>
                <w:szCs w:val="28"/>
                <w:lang w:val="nn-NO"/>
              </w:rPr>
              <w:t>Kva for ei</w:t>
            </w:r>
            <w:r w:rsidR="00F66762">
              <w:rPr>
                <w:rFonts w:ascii="Times New Roman" w:hAnsi="Times New Roman" w:cs="Times New Roman"/>
                <w:color w:val="00B050"/>
                <w:sz w:val="28"/>
                <w:szCs w:val="28"/>
                <w:lang w:val="nn-NO"/>
              </w:rPr>
              <w:t>n</w:t>
            </w:r>
            <w:r w:rsidR="00BD6263" w:rsidRPr="00BD6263">
              <w:rPr>
                <w:rFonts w:ascii="Times New Roman" w:hAnsi="Times New Roman" w:cs="Times New Roman"/>
                <w:color w:val="00B050"/>
                <w:sz w:val="28"/>
                <w:szCs w:val="28"/>
                <w:lang w:val="nn-NO"/>
              </w:rPr>
              <w:t xml:space="preserve"> lærdom trur du Anwar finn i historia om kvenane og samane under </w:t>
            </w:r>
            <w:r w:rsidR="00F66762">
              <w:rPr>
                <w:rFonts w:ascii="Times New Roman" w:hAnsi="Times New Roman" w:cs="Times New Roman"/>
                <w:color w:val="00B050"/>
                <w:sz w:val="28"/>
                <w:szCs w:val="28"/>
                <w:lang w:val="nn-NO"/>
              </w:rPr>
              <w:t xml:space="preserve">den </w:t>
            </w:r>
            <w:r w:rsidR="00BD6263" w:rsidRPr="00BD6263">
              <w:rPr>
                <w:rFonts w:ascii="Times New Roman" w:hAnsi="Times New Roman" w:cs="Times New Roman"/>
                <w:color w:val="00B050"/>
                <w:sz w:val="28"/>
                <w:szCs w:val="28"/>
                <w:lang w:val="nn-NO"/>
              </w:rPr>
              <w:t>andre verdskrig</w:t>
            </w:r>
            <w:r w:rsidR="00F66762">
              <w:rPr>
                <w:rFonts w:ascii="Times New Roman" w:hAnsi="Times New Roman" w:cs="Times New Roman"/>
                <w:color w:val="00B050"/>
                <w:sz w:val="28"/>
                <w:szCs w:val="28"/>
                <w:lang w:val="nn-NO"/>
              </w:rPr>
              <w:t>en</w:t>
            </w:r>
            <w:r w:rsidR="00BD6263" w:rsidRPr="00BD6263">
              <w:rPr>
                <w:rFonts w:ascii="Times New Roman" w:hAnsi="Times New Roman" w:cs="Times New Roman"/>
                <w:color w:val="00B050"/>
                <w:sz w:val="28"/>
                <w:szCs w:val="28"/>
                <w:lang w:val="nn-NO"/>
              </w:rPr>
              <w:t>?</w:t>
            </w:r>
          </w:p>
          <w:p w14:paraId="707CFE78" w14:textId="328571BD" w:rsidR="0015765C" w:rsidRPr="008B6C1E" w:rsidRDefault="0015765C" w:rsidP="00E60920">
            <w:pPr>
              <w:rPr>
                <w:rFonts w:ascii="Times New Roman" w:hAnsi="Times New Roman" w:cs="Times New Roman"/>
                <w:color w:val="00B050"/>
                <w:sz w:val="28"/>
                <w:szCs w:val="28"/>
                <w:lang w:val="nn-NO"/>
              </w:rPr>
            </w:pPr>
          </w:p>
        </w:tc>
        <w:tc>
          <w:tcPr>
            <w:tcW w:w="3402" w:type="dxa"/>
          </w:tcPr>
          <w:p w14:paraId="063B4180" w14:textId="77777777" w:rsidR="0015765C" w:rsidRPr="00213461" w:rsidRDefault="0015765C" w:rsidP="00E60920">
            <w:pPr>
              <w:rPr>
                <w:rFonts w:ascii="Times New Roman" w:hAnsi="Times New Roman" w:cs="Times New Roman"/>
                <w:color w:val="0070C0"/>
                <w:sz w:val="28"/>
                <w:szCs w:val="28"/>
                <w:lang w:val="nn-NO"/>
              </w:rPr>
            </w:pPr>
            <w:r w:rsidRPr="00213461">
              <w:rPr>
                <w:rFonts w:ascii="Times New Roman" w:hAnsi="Times New Roman" w:cs="Times New Roman"/>
                <w:color w:val="0070C0"/>
                <w:sz w:val="28"/>
                <w:szCs w:val="28"/>
                <w:lang w:val="nn-NO"/>
              </w:rPr>
              <w:t xml:space="preserve">Kva har skjedd så langt i romanen? Skriv ei kort oppsummering. </w:t>
            </w:r>
          </w:p>
          <w:p w14:paraId="2A4C8160" w14:textId="77777777" w:rsidR="0015765C" w:rsidRPr="00213461" w:rsidRDefault="0015765C" w:rsidP="00E60920">
            <w:pPr>
              <w:rPr>
                <w:rFonts w:ascii="Times New Roman" w:hAnsi="Times New Roman" w:cs="Times New Roman"/>
                <w:color w:val="0070C0"/>
                <w:sz w:val="28"/>
                <w:szCs w:val="28"/>
                <w:lang w:val="nn-NO"/>
              </w:rPr>
            </w:pPr>
          </w:p>
          <w:p w14:paraId="540C0A5A" w14:textId="77777777" w:rsidR="0015765C" w:rsidRPr="00213461" w:rsidRDefault="0015765C" w:rsidP="00E60920">
            <w:pPr>
              <w:rPr>
                <w:rFonts w:ascii="Times New Roman" w:hAnsi="Times New Roman" w:cs="Times New Roman"/>
                <w:color w:val="0070C0"/>
                <w:sz w:val="28"/>
                <w:szCs w:val="28"/>
                <w:lang w:val="nn-NO"/>
              </w:rPr>
            </w:pPr>
          </w:p>
          <w:p w14:paraId="6CF60DA9" w14:textId="77777777" w:rsidR="0015765C" w:rsidRPr="00213461" w:rsidRDefault="0015765C" w:rsidP="00E60920">
            <w:pPr>
              <w:rPr>
                <w:rFonts w:ascii="Times New Roman" w:hAnsi="Times New Roman" w:cs="Times New Roman"/>
                <w:color w:val="0070C0"/>
                <w:sz w:val="28"/>
                <w:szCs w:val="28"/>
                <w:lang w:val="nn-NO"/>
              </w:rPr>
            </w:pPr>
          </w:p>
        </w:tc>
        <w:tc>
          <w:tcPr>
            <w:tcW w:w="3260" w:type="dxa"/>
          </w:tcPr>
          <w:p w14:paraId="36770CF9" w14:textId="77777777" w:rsidR="0015765C" w:rsidRPr="008B6C1E" w:rsidRDefault="0015765C" w:rsidP="00E60920">
            <w:pPr>
              <w:rPr>
                <w:rFonts w:ascii="Times New Roman" w:hAnsi="Times New Roman" w:cs="Times New Roman"/>
                <w:sz w:val="28"/>
                <w:szCs w:val="28"/>
                <w:u w:val="single"/>
                <w:lang w:val="nn-NO"/>
              </w:rPr>
            </w:pPr>
          </w:p>
        </w:tc>
      </w:tr>
      <w:tr w:rsidR="0015765C" w:rsidRPr="008B6C1E" w14:paraId="375851C3" w14:textId="77777777" w:rsidTr="00E60920">
        <w:tc>
          <w:tcPr>
            <w:tcW w:w="3687" w:type="dxa"/>
          </w:tcPr>
          <w:p w14:paraId="7A28D3CD" w14:textId="3A09EA3E" w:rsidR="00D365E8" w:rsidRDefault="0015765C" w:rsidP="001819FE">
            <w:pPr>
              <w:rPr>
                <w:rFonts w:ascii="Times New Roman" w:hAnsi="Times New Roman" w:cs="Times New Roman"/>
                <w:sz w:val="20"/>
                <w:szCs w:val="20"/>
                <w:lang w:val="nn-NO"/>
              </w:rPr>
            </w:pPr>
            <w:r w:rsidRPr="008B6C1E">
              <w:rPr>
                <w:rFonts w:ascii="Times New Roman" w:hAnsi="Times New Roman" w:cs="Times New Roman"/>
                <w:color w:val="00B050"/>
                <w:sz w:val="28"/>
                <w:szCs w:val="28"/>
                <w:lang w:val="nn-NO"/>
              </w:rPr>
              <w:t xml:space="preserve">s. </w:t>
            </w:r>
            <w:r w:rsidR="00683299">
              <w:rPr>
                <w:rFonts w:ascii="Times New Roman" w:hAnsi="Times New Roman" w:cs="Times New Roman"/>
                <w:color w:val="00B050"/>
                <w:sz w:val="28"/>
                <w:szCs w:val="28"/>
                <w:lang w:val="nn-NO"/>
              </w:rPr>
              <w:t>164</w:t>
            </w:r>
            <w:r w:rsidR="00F66762">
              <w:rPr>
                <w:rFonts w:ascii="Times New Roman" w:hAnsi="Times New Roman" w:cs="Times New Roman"/>
                <w:color w:val="00B050"/>
                <w:sz w:val="28"/>
                <w:szCs w:val="28"/>
                <w:lang w:val="nn-NO"/>
              </w:rPr>
              <w:t>–</w:t>
            </w:r>
            <w:r w:rsidR="00683299">
              <w:rPr>
                <w:rFonts w:ascii="Times New Roman" w:hAnsi="Times New Roman" w:cs="Times New Roman"/>
                <w:color w:val="00B050"/>
                <w:sz w:val="28"/>
                <w:szCs w:val="28"/>
                <w:lang w:val="nn-NO"/>
              </w:rPr>
              <w:t xml:space="preserve">168: </w:t>
            </w:r>
            <w:r w:rsidR="00D365E8" w:rsidRPr="00D365E8">
              <w:rPr>
                <w:rFonts w:ascii="Times New Roman" w:hAnsi="Times New Roman" w:cs="Times New Roman"/>
                <w:color w:val="00B050"/>
                <w:sz w:val="28"/>
                <w:szCs w:val="28"/>
                <w:lang w:val="nn-NO"/>
              </w:rPr>
              <w:t>Me møter Håkon to</w:t>
            </w:r>
            <w:r w:rsidR="00F80173">
              <w:rPr>
                <w:rFonts w:ascii="Times New Roman" w:hAnsi="Times New Roman" w:cs="Times New Roman"/>
                <w:color w:val="00B050"/>
                <w:sz w:val="28"/>
                <w:szCs w:val="28"/>
                <w:lang w:val="nn-NO"/>
              </w:rPr>
              <w:t xml:space="preserve"> gonger</w:t>
            </w:r>
            <w:r w:rsidR="00F66762">
              <w:rPr>
                <w:rFonts w:ascii="Times New Roman" w:hAnsi="Times New Roman" w:cs="Times New Roman"/>
                <w:color w:val="00B050"/>
                <w:sz w:val="28"/>
                <w:szCs w:val="28"/>
                <w:lang w:val="nn-NO"/>
              </w:rPr>
              <w:t>:</w:t>
            </w:r>
            <w:r w:rsidR="00D365E8" w:rsidRPr="00D365E8">
              <w:rPr>
                <w:rFonts w:ascii="Times New Roman" w:hAnsi="Times New Roman" w:cs="Times New Roman"/>
                <w:color w:val="00B050"/>
                <w:sz w:val="28"/>
                <w:szCs w:val="28"/>
                <w:lang w:val="nn-NO"/>
              </w:rPr>
              <w:t xml:space="preserve"> éin gong på fotballbanen, og éin gong </w:t>
            </w:r>
            <w:r w:rsidR="00F80173">
              <w:rPr>
                <w:rFonts w:ascii="Times New Roman" w:hAnsi="Times New Roman" w:cs="Times New Roman"/>
                <w:color w:val="00B050"/>
                <w:sz w:val="28"/>
                <w:szCs w:val="28"/>
                <w:lang w:val="nn-NO"/>
              </w:rPr>
              <w:t>på</w:t>
            </w:r>
            <w:r w:rsidR="00D365E8" w:rsidRPr="00D365E8">
              <w:rPr>
                <w:rFonts w:ascii="Times New Roman" w:hAnsi="Times New Roman" w:cs="Times New Roman"/>
                <w:color w:val="00B050"/>
                <w:sz w:val="28"/>
                <w:szCs w:val="28"/>
                <w:lang w:val="nn-NO"/>
              </w:rPr>
              <w:t xml:space="preserve"> biblioteket. </w:t>
            </w:r>
            <w:r w:rsidR="00C53B7A">
              <w:rPr>
                <w:rFonts w:ascii="Times New Roman" w:hAnsi="Times New Roman" w:cs="Times New Roman"/>
                <w:color w:val="00B050"/>
                <w:sz w:val="28"/>
                <w:szCs w:val="28"/>
                <w:lang w:val="nn-NO"/>
              </w:rPr>
              <w:t xml:space="preserve">Kvifor trur du Anwar tenker at Håkon ser på </w:t>
            </w:r>
            <w:r w:rsidR="001819FE">
              <w:rPr>
                <w:rFonts w:ascii="Times New Roman" w:hAnsi="Times New Roman" w:cs="Times New Roman"/>
                <w:color w:val="00B050"/>
                <w:sz w:val="28"/>
                <w:szCs w:val="28"/>
                <w:lang w:val="nn-NO"/>
              </w:rPr>
              <w:t xml:space="preserve">afghanarar </w:t>
            </w:r>
            <w:r w:rsidR="00C53B7A">
              <w:rPr>
                <w:rFonts w:ascii="Times New Roman" w:hAnsi="Times New Roman" w:cs="Times New Roman"/>
                <w:color w:val="00B050"/>
                <w:sz w:val="28"/>
                <w:szCs w:val="28"/>
                <w:lang w:val="nn-NO"/>
              </w:rPr>
              <w:t>som «erkefienden»?</w:t>
            </w:r>
            <w:r w:rsidR="00D365E8" w:rsidRPr="00D365E8">
              <w:rPr>
                <w:rFonts w:ascii="Times New Roman" w:hAnsi="Times New Roman" w:cs="Times New Roman"/>
                <w:color w:val="00B050"/>
                <w:sz w:val="28"/>
                <w:szCs w:val="28"/>
                <w:lang w:val="nn-NO"/>
              </w:rPr>
              <w:t xml:space="preserve"> </w:t>
            </w:r>
          </w:p>
          <w:p w14:paraId="08217776" w14:textId="0B52472E" w:rsidR="002E64DB" w:rsidRPr="008B6C1E" w:rsidRDefault="002E64DB" w:rsidP="001819FE">
            <w:pPr>
              <w:rPr>
                <w:rFonts w:ascii="Times New Roman" w:hAnsi="Times New Roman" w:cs="Times New Roman"/>
                <w:color w:val="00B050"/>
                <w:sz w:val="28"/>
                <w:szCs w:val="28"/>
                <w:lang w:val="nn-NO"/>
              </w:rPr>
            </w:pPr>
          </w:p>
          <w:p w14:paraId="09D0492F" w14:textId="671336F3" w:rsidR="0015765C" w:rsidRPr="008B6C1E" w:rsidRDefault="0015765C" w:rsidP="00E60920">
            <w:pPr>
              <w:rPr>
                <w:rFonts w:ascii="Times New Roman" w:hAnsi="Times New Roman" w:cs="Times New Roman"/>
                <w:color w:val="00B050"/>
                <w:sz w:val="28"/>
                <w:szCs w:val="28"/>
                <w:lang w:val="nn-NO"/>
              </w:rPr>
            </w:pPr>
          </w:p>
        </w:tc>
        <w:tc>
          <w:tcPr>
            <w:tcW w:w="3402" w:type="dxa"/>
          </w:tcPr>
          <w:p w14:paraId="169453F6" w14:textId="2B034910" w:rsidR="0015765C" w:rsidRPr="00213461" w:rsidRDefault="00F84953" w:rsidP="00E60920">
            <w:pPr>
              <w:rPr>
                <w:rFonts w:ascii="Times New Roman" w:hAnsi="Times New Roman" w:cs="Times New Roman"/>
                <w:color w:val="0070C0"/>
                <w:sz w:val="28"/>
                <w:szCs w:val="28"/>
                <w:lang w:val="nn-NO"/>
              </w:rPr>
            </w:pPr>
            <w:r>
              <w:rPr>
                <w:rFonts w:ascii="Times New Roman" w:hAnsi="Times New Roman" w:cs="Times New Roman"/>
                <w:color w:val="0070C0"/>
                <w:sz w:val="28"/>
                <w:szCs w:val="28"/>
                <w:lang w:val="nn-NO"/>
              </w:rPr>
              <w:t>s. 149</w:t>
            </w:r>
            <w:r w:rsidR="00523348">
              <w:rPr>
                <w:rFonts w:ascii="Times New Roman" w:hAnsi="Times New Roman" w:cs="Times New Roman"/>
                <w:color w:val="0070C0"/>
                <w:sz w:val="28"/>
                <w:szCs w:val="28"/>
                <w:lang w:val="nn-NO"/>
              </w:rPr>
              <w:t>–</w:t>
            </w:r>
            <w:r w:rsidR="00D0428C">
              <w:rPr>
                <w:rFonts w:ascii="Times New Roman" w:hAnsi="Times New Roman" w:cs="Times New Roman"/>
                <w:color w:val="0070C0"/>
                <w:sz w:val="28"/>
                <w:szCs w:val="28"/>
                <w:lang w:val="nn-NO"/>
              </w:rPr>
              <w:t>154</w:t>
            </w:r>
            <w:r w:rsidR="00D0428C" w:rsidRPr="008D4E87">
              <w:rPr>
                <w:rFonts w:ascii="Times New Roman" w:hAnsi="Times New Roman" w:cs="Times New Roman"/>
                <w:color w:val="0070C0"/>
                <w:sz w:val="28"/>
                <w:szCs w:val="28"/>
                <w:lang w:val="nn-NO"/>
              </w:rPr>
              <w:t xml:space="preserve">: </w:t>
            </w:r>
            <w:r w:rsidR="008D4E87" w:rsidRPr="008D4E87">
              <w:rPr>
                <w:rFonts w:ascii="Times New Roman" w:hAnsi="Times New Roman" w:cs="Times New Roman"/>
                <w:color w:val="0070C0"/>
                <w:sz w:val="28"/>
                <w:szCs w:val="28"/>
                <w:lang w:val="nn-NO"/>
              </w:rPr>
              <w:t>Korleis blir Walid behandla</w:t>
            </w:r>
            <w:r w:rsidR="008D4E87">
              <w:rPr>
                <w:rFonts w:ascii="Times New Roman" w:hAnsi="Times New Roman" w:cs="Times New Roman"/>
                <w:color w:val="0070C0"/>
                <w:sz w:val="28"/>
                <w:szCs w:val="28"/>
                <w:lang w:val="nn-NO"/>
              </w:rPr>
              <w:t xml:space="preserve"> </w:t>
            </w:r>
            <w:r w:rsidR="008D4E87" w:rsidRPr="008D4E87">
              <w:rPr>
                <w:rFonts w:ascii="Times New Roman" w:hAnsi="Times New Roman" w:cs="Times New Roman"/>
                <w:color w:val="0070C0"/>
                <w:sz w:val="28"/>
                <w:szCs w:val="28"/>
                <w:lang w:val="nn-NO"/>
              </w:rPr>
              <w:t>av Håkon og Anders på fotballbanen?</w:t>
            </w:r>
          </w:p>
          <w:p w14:paraId="5365CD92" w14:textId="77777777" w:rsidR="0015765C" w:rsidRPr="00213461" w:rsidRDefault="0015765C" w:rsidP="00E60920">
            <w:pPr>
              <w:rPr>
                <w:rFonts w:ascii="Times New Roman" w:hAnsi="Times New Roman" w:cs="Times New Roman"/>
                <w:color w:val="0070C0"/>
                <w:sz w:val="28"/>
                <w:szCs w:val="28"/>
                <w:lang w:val="nn-NO"/>
              </w:rPr>
            </w:pPr>
          </w:p>
        </w:tc>
        <w:tc>
          <w:tcPr>
            <w:tcW w:w="3260" w:type="dxa"/>
          </w:tcPr>
          <w:p w14:paraId="038C45A4" w14:textId="77777777" w:rsidR="0015765C" w:rsidRPr="008B6C1E" w:rsidRDefault="0015765C" w:rsidP="00E60920">
            <w:pPr>
              <w:rPr>
                <w:rFonts w:ascii="Times New Roman" w:hAnsi="Times New Roman" w:cs="Times New Roman"/>
                <w:sz w:val="28"/>
                <w:szCs w:val="28"/>
                <w:u w:val="single"/>
                <w:lang w:val="nn-NO"/>
              </w:rPr>
            </w:pPr>
          </w:p>
        </w:tc>
      </w:tr>
      <w:tr w:rsidR="0015765C" w:rsidRPr="008B6C1E" w14:paraId="4B36FB03" w14:textId="77777777" w:rsidTr="00E60920">
        <w:tc>
          <w:tcPr>
            <w:tcW w:w="3687" w:type="dxa"/>
          </w:tcPr>
          <w:p w14:paraId="52456D9F" w14:textId="6AD949D9" w:rsidR="0015765C" w:rsidRPr="00BF33DE" w:rsidRDefault="0015765C" w:rsidP="00E60920">
            <w:pPr>
              <w:rPr>
                <w:rFonts w:ascii="Times New Roman" w:hAnsi="Times New Roman" w:cs="Times New Roman"/>
                <w:color w:val="00B050"/>
                <w:sz w:val="28"/>
                <w:szCs w:val="28"/>
                <w:lang w:val="nn-NO"/>
              </w:rPr>
            </w:pPr>
            <w:r w:rsidRPr="00BF33DE">
              <w:rPr>
                <w:rFonts w:ascii="Times New Roman" w:hAnsi="Times New Roman" w:cs="Times New Roman"/>
                <w:color w:val="00B050"/>
                <w:sz w:val="28"/>
                <w:szCs w:val="28"/>
                <w:lang w:val="nn-NO"/>
              </w:rPr>
              <w:lastRenderedPageBreak/>
              <w:t xml:space="preserve">s. </w:t>
            </w:r>
            <w:r w:rsidR="00560B75">
              <w:rPr>
                <w:rFonts w:ascii="Times New Roman" w:hAnsi="Times New Roman" w:cs="Times New Roman"/>
                <w:color w:val="00B050"/>
                <w:sz w:val="28"/>
                <w:szCs w:val="28"/>
                <w:lang w:val="nn-NO"/>
              </w:rPr>
              <w:t>173</w:t>
            </w:r>
            <w:r w:rsidR="007A73C9">
              <w:rPr>
                <w:rFonts w:ascii="Times New Roman" w:hAnsi="Times New Roman" w:cs="Times New Roman"/>
                <w:color w:val="00B050"/>
                <w:sz w:val="28"/>
                <w:szCs w:val="28"/>
                <w:lang w:val="nn-NO"/>
              </w:rPr>
              <w:t>–</w:t>
            </w:r>
            <w:r w:rsidR="00560B75">
              <w:rPr>
                <w:rFonts w:ascii="Times New Roman" w:hAnsi="Times New Roman" w:cs="Times New Roman"/>
                <w:color w:val="00B050"/>
                <w:sz w:val="28"/>
                <w:szCs w:val="28"/>
                <w:lang w:val="nn-NO"/>
              </w:rPr>
              <w:t>174</w:t>
            </w:r>
            <w:r w:rsidR="00560B75" w:rsidRPr="00560B75">
              <w:rPr>
                <w:rFonts w:ascii="Times New Roman" w:hAnsi="Times New Roman" w:cs="Times New Roman"/>
                <w:color w:val="00B050"/>
                <w:sz w:val="28"/>
                <w:szCs w:val="28"/>
                <w:lang w:val="nn-NO"/>
              </w:rPr>
              <w:t xml:space="preserve">: Kvifor føler Anwar seg så «skrekkeleg gammal»? </w:t>
            </w:r>
            <w:r w:rsidRPr="00560B75">
              <w:rPr>
                <w:rFonts w:ascii="Times New Roman" w:hAnsi="Times New Roman" w:cs="Times New Roman"/>
                <w:color w:val="00B050"/>
                <w:sz w:val="28"/>
                <w:szCs w:val="28"/>
                <w:lang w:val="nn-NO"/>
              </w:rPr>
              <w:t xml:space="preserve"> </w:t>
            </w:r>
          </w:p>
          <w:p w14:paraId="4C8B470D" w14:textId="77777777" w:rsidR="0015765C" w:rsidRPr="008B6C1E" w:rsidRDefault="0015765C" w:rsidP="00E60920">
            <w:pPr>
              <w:rPr>
                <w:rFonts w:ascii="Times New Roman" w:hAnsi="Times New Roman" w:cs="Times New Roman"/>
                <w:i/>
                <w:iCs/>
                <w:sz w:val="28"/>
                <w:szCs w:val="28"/>
                <w:lang w:val="nn-NO"/>
              </w:rPr>
            </w:pPr>
          </w:p>
        </w:tc>
        <w:tc>
          <w:tcPr>
            <w:tcW w:w="3402" w:type="dxa"/>
          </w:tcPr>
          <w:p w14:paraId="294B6629" w14:textId="7FC41065" w:rsidR="00F84953" w:rsidRPr="00213461" w:rsidRDefault="00F84953" w:rsidP="007A73C9">
            <w:pPr>
              <w:rPr>
                <w:rFonts w:ascii="Times New Roman" w:hAnsi="Times New Roman" w:cs="Times New Roman"/>
                <w:color w:val="0070C0"/>
                <w:sz w:val="20"/>
                <w:szCs w:val="20"/>
                <w:lang w:val="nn-NO"/>
              </w:rPr>
            </w:pPr>
            <w:r w:rsidRPr="00213461">
              <w:rPr>
                <w:rFonts w:ascii="Times New Roman" w:hAnsi="Times New Roman" w:cs="Times New Roman"/>
                <w:color w:val="0070C0"/>
                <w:sz w:val="28"/>
                <w:szCs w:val="28"/>
                <w:lang w:val="nn-NO"/>
              </w:rPr>
              <w:t xml:space="preserve">s. </w:t>
            </w:r>
            <w:r>
              <w:rPr>
                <w:rFonts w:ascii="Times New Roman" w:hAnsi="Times New Roman" w:cs="Times New Roman"/>
                <w:color w:val="0070C0"/>
                <w:sz w:val="28"/>
                <w:szCs w:val="28"/>
                <w:lang w:val="nn-NO"/>
              </w:rPr>
              <w:t>157</w:t>
            </w:r>
            <w:r w:rsidR="007A73C9">
              <w:rPr>
                <w:rFonts w:ascii="Times New Roman" w:hAnsi="Times New Roman" w:cs="Times New Roman"/>
                <w:color w:val="0070C0"/>
                <w:sz w:val="28"/>
                <w:szCs w:val="28"/>
                <w:lang w:val="nn-NO"/>
              </w:rPr>
              <w:t>–</w:t>
            </w:r>
            <w:r w:rsidRPr="00213461">
              <w:rPr>
                <w:rFonts w:ascii="Times New Roman" w:hAnsi="Times New Roman" w:cs="Times New Roman"/>
                <w:color w:val="0070C0"/>
                <w:sz w:val="28"/>
                <w:szCs w:val="28"/>
                <w:lang w:val="nn-NO"/>
              </w:rPr>
              <w:t xml:space="preserve">158: Kva har skjedd med Ismail, broren til Walid? </w:t>
            </w:r>
          </w:p>
          <w:p w14:paraId="06DB2923" w14:textId="77777777" w:rsidR="0015765C" w:rsidRPr="008B6C1E" w:rsidRDefault="0015765C" w:rsidP="00E60920">
            <w:pPr>
              <w:rPr>
                <w:rFonts w:ascii="Times New Roman" w:hAnsi="Times New Roman" w:cs="Times New Roman"/>
                <w:color w:val="4C94D8" w:themeColor="text2" w:themeTint="80"/>
                <w:sz w:val="28"/>
                <w:szCs w:val="28"/>
                <w:u w:val="single"/>
                <w:lang w:val="nn-NO"/>
              </w:rPr>
            </w:pPr>
          </w:p>
          <w:p w14:paraId="20C5CDD4" w14:textId="77777777" w:rsidR="0015765C" w:rsidRPr="008B6C1E" w:rsidRDefault="0015765C" w:rsidP="00E60920">
            <w:pPr>
              <w:rPr>
                <w:rFonts w:ascii="Times New Roman" w:hAnsi="Times New Roman" w:cs="Times New Roman"/>
                <w:sz w:val="28"/>
                <w:szCs w:val="28"/>
                <w:u w:val="single"/>
                <w:lang w:val="nn-NO"/>
              </w:rPr>
            </w:pPr>
          </w:p>
        </w:tc>
        <w:tc>
          <w:tcPr>
            <w:tcW w:w="3260" w:type="dxa"/>
          </w:tcPr>
          <w:p w14:paraId="5F75F4A3" w14:textId="77777777" w:rsidR="0015765C" w:rsidRPr="008B6C1E" w:rsidRDefault="0015765C" w:rsidP="00E60920">
            <w:pPr>
              <w:rPr>
                <w:rFonts w:ascii="Times New Roman" w:hAnsi="Times New Roman" w:cs="Times New Roman"/>
                <w:sz w:val="28"/>
                <w:szCs w:val="28"/>
                <w:u w:val="single"/>
                <w:lang w:val="nn-NO"/>
              </w:rPr>
            </w:pPr>
          </w:p>
        </w:tc>
      </w:tr>
      <w:tr w:rsidR="0015765C" w:rsidRPr="008B6C1E" w14:paraId="5D5008B9" w14:textId="77777777" w:rsidTr="00E60920">
        <w:tc>
          <w:tcPr>
            <w:tcW w:w="3687" w:type="dxa"/>
          </w:tcPr>
          <w:p w14:paraId="64FBB625" w14:textId="77777777" w:rsidR="00BD4F8A" w:rsidRDefault="00BD4F8A" w:rsidP="00BD4F8A">
            <w:pPr>
              <w:rPr>
                <w:rFonts w:ascii="Times New Roman" w:hAnsi="Times New Roman" w:cs="Times New Roman"/>
                <w:color w:val="00B050"/>
                <w:sz w:val="28"/>
                <w:szCs w:val="28"/>
                <w:lang w:val="nn-NO"/>
              </w:rPr>
            </w:pPr>
            <w:r w:rsidRPr="00A76259">
              <w:rPr>
                <w:rFonts w:ascii="Times New Roman" w:hAnsi="Times New Roman" w:cs="Times New Roman"/>
                <w:color w:val="00B050"/>
                <w:sz w:val="28"/>
                <w:szCs w:val="28"/>
                <w:lang w:val="nn-NO"/>
              </w:rPr>
              <w:t>Første kapittel i del to av romanen, «Innleiande rettstale» på s. 101, er eit godt eksempel på bruk av tilbakeblikk. Kva er dette utdraget frå s. 183 eit eksempel på?</w:t>
            </w:r>
          </w:p>
          <w:p w14:paraId="2787872E" w14:textId="77777777" w:rsidR="00BD4F8A" w:rsidRPr="00A76259" w:rsidRDefault="00BD4F8A" w:rsidP="00BD4F8A">
            <w:pPr>
              <w:rPr>
                <w:rFonts w:ascii="Times New Roman" w:hAnsi="Times New Roman" w:cs="Times New Roman"/>
                <w:color w:val="00B050"/>
                <w:sz w:val="28"/>
                <w:szCs w:val="28"/>
                <w:lang w:val="nn-NO"/>
              </w:rPr>
            </w:pPr>
          </w:p>
          <w:p w14:paraId="1559AC1B" w14:textId="77777777" w:rsidR="00BD4F8A" w:rsidRPr="00A76259" w:rsidRDefault="00BD4F8A" w:rsidP="00BD4F8A">
            <w:pPr>
              <w:rPr>
                <w:rFonts w:ascii="Times New Roman" w:hAnsi="Times New Roman" w:cs="Times New Roman"/>
                <w:i/>
                <w:iCs/>
                <w:color w:val="00B050"/>
                <w:sz w:val="28"/>
                <w:szCs w:val="28"/>
                <w:lang w:val="nn-NO"/>
              </w:rPr>
            </w:pPr>
            <w:r w:rsidRPr="00A76259">
              <w:rPr>
                <w:rFonts w:ascii="Times New Roman" w:hAnsi="Times New Roman" w:cs="Times New Roman"/>
                <w:i/>
                <w:iCs/>
                <w:color w:val="00B050"/>
                <w:sz w:val="28"/>
                <w:szCs w:val="28"/>
                <w:lang w:val="nn-NO"/>
              </w:rPr>
              <w:t>«Papir kan ikkje lyge,» sa han uttrykkslaust. «Men du gløymer meg ikkje, gjer du? Om eg plutseleg ein dag blir borte.»</w:t>
            </w:r>
          </w:p>
          <w:p w14:paraId="2C2C4AB9" w14:textId="77777777" w:rsidR="00BD4F8A" w:rsidRPr="00A76259" w:rsidRDefault="00BD4F8A" w:rsidP="00BD4F8A">
            <w:pPr>
              <w:rPr>
                <w:rFonts w:ascii="Times New Roman" w:hAnsi="Times New Roman" w:cs="Times New Roman"/>
                <w:i/>
                <w:iCs/>
                <w:color w:val="00B050"/>
                <w:sz w:val="28"/>
                <w:szCs w:val="28"/>
                <w:lang w:val="nn-NO"/>
              </w:rPr>
            </w:pPr>
            <w:r w:rsidRPr="00A76259">
              <w:rPr>
                <w:rFonts w:ascii="Times New Roman" w:hAnsi="Times New Roman" w:cs="Times New Roman"/>
                <w:i/>
                <w:iCs/>
                <w:color w:val="00B050"/>
                <w:sz w:val="28"/>
                <w:szCs w:val="28"/>
                <w:lang w:val="nn-NO"/>
              </w:rPr>
              <w:t xml:space="preserve">Eg følte at eg fraus, som om nokon hadde opna vindauget. Gåsehud, heiter det på norsk, eg måtte slå det opp. Endå eit spennande uttrykk eg aldri igjen vil få bruk for. </w:t>
            </w:r>
          </w:p>
          <w:p w14:paraId="3A3B568D" w14:textId="77777777" w:rsidR="00BD4F8A" w:rsidRDefault="00BD4F8A" w:rsidP="00BD4F8A">
            <w:pPr>
              <w:rPr>
                <w:rFonts w:ascii="Times New Roman" w:hAnsi="Times New Roman" w:cs="Times New Roman"/>
                <w:color w:val="00B050"/>
                <w:sz w:val="28"/>
                <w:szCs w:val="28"/>
              </w:rPr>
            </w:pPr>
          </w:p>
          <w:p w14:paraId="117433AC" w14:textId="77777777" w:rsidR="00BD4F8A" w:rsidRPr="00A76259" w:rsidRDefault="00BD4F8A" w:rsidP="00BD4F8A">
            <w:pPr>
              <w:rPr>
                <w:rFonts w:ascii="Times New Roman" w:hAnsi="Times New Roman" w:cs="Times New Roman"/>
                <w:color w:val="00B050"/>
                <w:sz w:val="28"/>
                <w:szCs w:val="28"/>
              </w:rPr>
            </w:pPr>
            <w:r w:rsidRPr="00A76259">
              <w:rPr>
                <w:rFonts w:ascii="Times New Roman" w:hAnsi="Times New Roman" w:cs="Times New Roman"/>
                <w:color w:val="00B050"/>
                <w:sz w:val="28"/>
                <w:szCs w:val="28"/>
              </w:rPr>
              <w:t xml:space="preserve">Er det: </w:t>
            </w:r>
          </w:p>
          <w:p w14:paraId="31EEF5CC" w14:textId="1CD4F42C" w:rsidR="00BD4F8A" w:rsidRPr="00A76259" w:rsidRDefault="00101E14" w:rsidP="00BD4F8A">
            <w:pPr>
              <w:pStyle w:val="Listeavsnitt"/>
              <w:numPr>
                <w:ilvl w:val="0"/>
                <w:numId w:val="6"/>
              </w:numPr>
              <w:rPr>
                <w:rFonts w:ascii="Times New Roman" w:hAnsi="Times New Roman" w:cs="Times New Roman"/>
                <w:color w:val="00B050"/>
                <w:sz w:val="28"/>
                <w:szCs w:val="28"/>
              </w:rPr>
            </w:pPr>
            <w:r>
              <w:rPr>
                <w:rFonts w:ascii="Times New Roman" w:hAnsi="Times New Roman" w:cs="Times New Roman"/>
                <w:color w:val="00B050"/>
                <w:sz w:val="28"/>
                <w:szCs w:val="28"/>
              </w:rPr>
              <w:t>e</w:t>
            </w:r>
            <w:r w:rsidR="00BD4F8A" w:rsidRPr="00A76259">
              <w:rPr>
                <w:rFonts w:ascii="Times New Roman" w:hAnsi="Times New Roman" w:cs="Times New Roman"/>
                <w:color w:val="00B050"/>
                <w:sz w:val="28"/>
                <w:szCs w:val="28"/>
              </w:rPr>
              <w:t>it tilbakeblikk</w:t>
            </w:r>
            <w:r w:rsidR="00BD4F8A">
              <w:rPr>
                <w:rFonts w:ascii="Times New Roman" w:hAnsi="Times New Roman" w:cs="Times New Roman"/>
                <w:color w:val="00B050"/>
                <w:sz w:val="28"/>
                <w:szCs w:val="28"/>
              </w:rPr>
              <w:t>?</w:t>
            </w:r>
          </w:p>
          <w:p w14:paraId="3758624F" w14:textId="38DBEE09" w:rsidR="00BD4F8A" w:rsidRDefault="00101E14" w:rsidP="00BD4F8A">
            <w:pPr>
              <w:pStyle w:val="Listeavsnitt"/>
              <w:numPr>
                <w:ilvl w:val="0"/>
                <w:numId w:val="6"/>
              </w:numPr>
              <w:rPr>
                <w:rFonts w:ascii="Times New Roman" w:hAnsi="Times New Roman" w:cs="Times New Roman"/>
                <w:color w:val="00B050"/>
                <w:sz w:val="28"/>
                <w:szCs w:val="28"/>
              </w:rPr>
            </w:pPr>
            <w:r>
              <w:rPr>
                <w:rFonts w:ascii="Times New Roman" w:hAnsi="Times New Roman" w:cs="Times New Roman"/>
                <w:color w:val="00B050"/>
                <w:sz w:val="28"/>
                <w:szCs w:val="28"/>
              </w:rPr>
              <w:t>e</w:t>
            </w:r>
            <w:r w:rsidR="00BD4F8A" w:rsidRPr="00A76259">
              <w:rPr>
                <w:rFonts w:ascii="Times New Roman" w:hAnsi="Times New Roman" w:cs="Times New Roman"/>
                <w:color w:val="00B050"/>
                <w:sz w:val="28"/>
                <w:szCs w:val="28"/>
              </w:rPr>
              <w:t>it frampeik</w:t>
            </w:r>
            <w:r w:rsidR="00BD4F8A">
              <w:rPr>
                <w:rFonts w:ascii="Times New Roman" w:hAnsi="Times New Roman" w:cs="Times New Roman"/>
                <w:color w:val="00B050"/>
                <w:sz w:val="28"/>
                <w:szCs w:val="28"/>
              </w:rPr>
              <w:t>?</w:t>
            </w:r>
            <w:r w:rsidR="00BD4F8A" w:rsidRPr="00A76259">
              <w:rPr>
                <w:rFonts w:ascii="Times New Roman" w:hAnsi="Times New Roman" w:cs="Times New Roman"/>
                <w:color w:val="00B050"/>
                <w:sz w:val="28"/>
                <w:szCs w:val="28"/>
              </w:rPr>
              <w:t xml:space="preserve">        </w:t>
            </w:r>
          </w:p>
          <w:p w14:paraId="17488E37" w14:textId="5065CD27" w:rsidR="0015765C" w:rsidRPr="008B6C1E" w:rsidRDefault="0015765C" w:rsidP="00E60920">
            <w:pPr>
              <w:rPr>
                <w:rFonts w:ascii="Times New Roman" w:hAnsi="Times New Roman" w:cs="Times New Roman"/>
                <w:color w:val="00B050"/>
                <w:sz w:val="28"/>
                <w:szCs w:val="28"/>
                <w:lang w:val="nn-NO"/>
              </w:rPr>
            </w:pPr>
          </w:p>
        </w:tc>
        <w:tc>
          <w:tcPr>
            <w:tcW w:w="3402" w:type="dxa"/>
          </w:tcPr>
          <w:p w14:paraId="55848B94" w14:textId="2059C25B" w:rsidR="0015765C" w:rsidRPr="00DD64DA" w:rsidRDefault="00A15D98" w:rsidP="007A73C9">
            <w:pPr>
              <w:rPr>
                <w:rFonts w:ascii="Times New Roman" w:hAnsi="Times New Roman" w:cs="Times New Roman"/>
                <w:sz w:val="20"/>
                <w:szCs w:val="20"/>
                <w:lang w:val="nn-NO"/>
              </w:rPr>
            </w:pPr>
            <w:r w:rsidRPr="00A15D98">
              <w:rPr>
                <w:rFonts w:ascii="Times New Roman" w:hAnsi="Times New Roman" w:cs="Times New Roman"/>
                <w:color w:val="0070C0"/>
                <w:sz w:val="28"/>
                <w:szCs w:val="28"/>
                <w:lang w:val="nn-NO"/>
              </w:rPr>
              <w:t>s.171</w:t>
            </w:r>
            <w:r w:rsidR="007A73C9">
              <w:rPr>
                <w:rFonts w:ascii="Times New Roman" w:hAnsi="Times New Roman" w:cs="Times New Roman"/>
                <w:color w:val="0070C0"/>
                <w:sz w:val="28"/>
                <w:szCs w:val="28"/>
                <w:lang w:val="nn-NO"/>
              </w:rPr>
              <w:t>–</w:t>
            </w:r>
            <w:r w:rsidRPr="00A15D98">
              <w:rPr>
                <w:rFonts w:ascii="Times New Roman" w:hAnsi="Times New Roman" w:cs="Times New Roman"/>
                <w:color w:val="0070C0"/>
                <w:sz w:val="28"/>
                <w:szCs w:val="28"/>
                <w:lang w:val="nn-NO"/>
              </w:rPr>
              <w:t>172:</w:t>
            </w:r>
            <w:r w:rsidR="00DD64DA">
              <w:rPr>
                <w:rFonts w:ascii="Times New Roman" w:hAnsi="Times New Roman" w:cs="Times New Roman"/>
                <w:color w:val="0070C0"/>
                <w:sz w:val="28"/>
                <w:szCs w:val="28"/>
                <w:lang w:val="nn-NO"/>
              </w:rPr>
              <w:t xml:space="preserve"> </w:t>
            </w:r>
            <w:r w:rsidR="00DD64DA" w:rsidRPr="00DD64DA">
              <w:rPr>
                <w:rFonts w:ascii="Times New Roman" w:hAnsi="Times New Roman" w:cs="Times New Roman"/>
                <w:color w:val="0070C0"/>
                <w:sz w:val="28"/>
                <w:szCs w:val="28"/>
                <w:lang w:val="nn-NO"/>
              </w:rPr>
              <w:t>Korleis trur Walid at mora og søstera hans kjem til å reagere?</w:t>
            </w:r>
          </w:p>
        </w:tc>
        <w:tc>
          <w:tcPr>
            <w:tcW w:w="3260" w:type="dxa"/>
          </w:tcPr>
          <w:p w14:paraId="58EB7E10" w14:textId="77777777" w:rsidR="0015765C" w:rsidRPr="008B6C1E" w:rsidRDefault="0015765C" w:rsidP="00E60920">
            <w:pPr>
              <w:rPr>
                <w:rFonts w:ascii="Times New Roman" w:hAnsi="Times New Roman" w:cs="Times New Roman"/>
                <w:sz w:val="28"/>
                <w:szCs w:val="28"/>
                <w:u w:val="single"/>
                <w:lang w:val="nn-NO"/>
              </w:rPr>
            </w:pPr>
          </w:p>
        </w:tc>
      </w:tr>
      <w:tr w:rsidR="0015765C" w:rsidRPr="008B6C1E" w14:paraId="5B7A8BC6" w14:textId="77777777" w:rsidTr="00E60920">
        <w:tc>
          <w:tcPr>
            <w:tcW w:w="3687" w:type="dxa"/>
          </w:tcPr>
          <w:p w14:paraId="51B53D83" w14:textId="1F3DF3B6" w:rsidR="0015765C" w:rsidRPr="008B6C1E" w:rsidRDefault="00BD4F8A" w:rsidP="00BD4F8A">
            <w:pPr>
              <w:rPr>
                <w:rFonts w:ascii="Times New Roman" w:hAnsi="Times New Roman" w:cs="Times New Roman"/>
                <w:color w:val="00B050"/>
                <w:sz w:val="28"/>
                <w:szCs w:val="28"/>
                <w:u w:val="single"/>
                <w:lang w:val="nn-NO"/>
              </w:rPr>
            </w:pPr>
            <w:r w:rsidRPr="00DC3399">
              <w:rPr>
                <w:rFonts w:ascii="Times New Roman" w:hAnsi="Times New Roman" w:cs="Times New Roman"/>
                <w:color w:val="00B050"/>
                <w:sz w:val="28"/>
                <w:szCs w:val="28"/>
                <w:lang w:val="nn-NO"/>
              </w:rPr>
              <w:t>s. 184</w:t>
            </w:r>
            <w:r w:rsidR="00101E14">
              <w:rPr>
                <w:rFonts w:ascii="Times New Roman" w:hAnsi="Times New Roman" w:cs="Times New Roman"/>
                <w:color w:val="00B050"/>
                <w:sz w:val="28"/>
                <w:szCs w:val="28"/>
                <w:lang w:val="nn-NO"/>
              </w:rPr>
              <w:t>–</w:t>
            </w:r>
            <w:r w:rsidRPr="00DC3399">
              <w:rPr>
                <w:rFonts w:ascii="Times New Roman" w:hAnsi="Times New Roman" w:cs="Times New Roman"/>
                <w:color w:val="00B050"/>
                <w:sz w:val="28"/>
                <w:szCs w:val="28"/>
                <w:lang w:val="nn-NO"/>
              </w:rPr>
              <w:t>186: Kvifor trur du at Anwar er skeptisk til at nordmenn og afghanarar kan vere venner? Har han god grunn til å meine dette?</w:t>
            </w:r>
          </w:p>
        </w:tc>
        <w:tc>
          <w:tcPr>
            <w:tcW w:w="3402" w:type="dxa"/>
          </w:tcPr>
          <w:p w14:paraId="3105A82D" w14:textId="78BB181D" w:rsidR="0015765C" w:rsidRPr="00FF18DB" w:rsidRDefault="0015765C" w:rsidP="00E60920">
            <w:pPr>
              <w:rPr>
                <w:rFonts w:ascii="Times New Roman" w:hAnsi="Times New Roman" w:cs="Times New Roman"/>
                <w:color w:val="4C94D8" w:themeColor="text2" w:themeTint="80"/>
                <w:sz w:val="28"/>
                <w:szCs w:val="28"/>
                <w:lang w:val="nn-NO"/>
              </w:rPr>
            </w:pPr>
            <w:r w:rsidRPr="00FF18DB">
              <w:rPr>
                <w:rFonts w:ascii="Times New Roman" w:hAnsi="Times New Roman" w:cs="Times New Roman"/>
                <w:color w:val="0070C0"/>
                <w:sz w:val="28"/>
                <w:szCs w:val="28"/>
                <w:lang w:val="nn-NO"/>
              </w:rPr>
              <w:t xml:space="preserve">s. </w:t>
            </w:r>
            <w:r w:rsidR="00776E76" w:rsidRPr="00FF18DB">
              <w:rPr>
                <w:rFonts w:ascii="Times New Roman" w:hAnsi="Times New Roman" w:cs="Times New Roman"/>
                <w:color w:val="0070C0"/>
                <w:sz w:val="28"/>
                <w:szCs w:val="28"/>
                <w:lang w:val="nn-NO"/>
              </w:rPr>
              <w:t>175</w:t>
            </w:r>
            <w:r w:rsidR="00101E14">
              <w:rPr>
                <w:rFonts w:ascii="Times New Roman" w:hAnsi="Times New Roman" w:cs="Times New Roman"/>
                <w:color w:val="0070C0"/>
                <w:sz w:val="28"/>
                <w:szCs w:val="28"/>
                <w:lang w:val="nn-NO"/>
              </w:rPr>
              <w:t>–</w:t>
            </w:r>
            <w:r w:rsidR="00776E76" w:rsidRPr="00FF18DB">
              <w:rPr>
                <w:rFonts w:ascii="Times New Roman" w:hAnsi="Times New Roman" w:cs="Times New Roman"/>
                <w:color w:val="0070C0"/>
                <w:sz w:val="28"/>
                <w:szCs w:val="28"/>
                <w:lang w:val="nn-NO"/>
              </w:rPr>
              <w:t xml:space="preserve">177: </w:t>
            </w:r>
            <w:r w:rsidR="00FF18DB" w:rsidRPr="00FF18DB">
              <w:rPr>
                <w:rFonts w:ascii="Times New Roman" w:hAnsi="Times New Roman" w:cs="Times New Roman"/>
                <w:color w:val="0070C0"/>
                <w:sz w:val="28"/>
                <w:szCs w:val="28"/>
                <w:lang w:val="nn-NO"/>
              </w:rPr>
              <w:t>Kva skjer mellom Walid og Synnøve?</w:t>
            </w:r>
          </w:p>
        </w:tc>
        <w:tc>
          <w:tcPr>
            <w:tcW w:w="3260" w:type="dxa"/>
          </w:tcPr>
          <w:p w14:paraId="41119B2B" w14:textId="77777777" w:rsidR="0015765C" w:rsidRPr="008B6C1E" w:rsidRDefault="0015765C" w:rsidP="00E60920">
            <w:pPr>
              <w:rPr>
                <w:rFonts w:ascii="Times New Roman" w:hAnsi="Times New Roman" w:cs="Times New Roman"/>
                <w:sz w:val="28"/>
                <w:szCs w:val="28"/>
                <w:u w:val="single"/>
                <w:lang w:val="nn-NO"/>
              </w:rPr>
            </w:pPr>
          </w:p>
        </w:tc>
      </w:tr>
      <w:tr w:rsidR="0015765C" w:rsidRPr="008B6C1E" w14:paraId="2A2CFEB6" w14:textId="77777777" w:rsidTr="00E60920">
        <w:tc>
          <w:tcPr>
            <w:tcW w:w="3687" w:type="dxa"/>
          </w:tcPr>
          <w:p w14:paraId="07510BE4" w14:textId="76496808" w:rsidR="0015765C" w:rsidRPr="008B6C1E" w:rsidRDefault="00BD4F8A" w:rsidP="00E60920">
            <w:pPr>
              <w:rPr>
                <w:rFonts w:ascii="Times New Roman" w:hAnsi="Times New Roman" w:cs="Times New Roman"/>
                <w:color w:val="00B050"/>
                <w:sz w:val="28"/>
                <w:szCs w:val="28"/>
                <w:lang w:val="nn-NO"/>
              </w:rPr>
            </w:pPr>
            <w:r>
              <w:rPr>
                <w:rFonts w:ascii="Times New Roman" w:hAnsi="Times New Roman" w:cs="Times New Roman"/>
                <w:color w:val="00B050"/>
                <w:sz w:val="28"/>
                <w:szCs w:val="28"/>
                <w:lang w:val="nn-NO"/>
              </w:rPr>
              <w:t>s. 184</w:t>
            </w:r>
            <w:r w:rsidR="000378B5">
              <w:rPr>
                <w:rFonts w:ascii="Times New Roman" w:hAnsi="Times New Roman" w:cs="Times New Roman"/>
                <w:color w:val="00B050"/>
                <w:sz w:val="28"/>
                <w:szCs w:val="28"/>
                <w:lang w:val="nn-NO"/>
              </w:rPr>
              <w:t>–</w:t>
            </w:r>
            <w:r>
              <w:rPr>
                <w:rFonts w:ascii="Times New Roman" w:hAnsi="Times New Roman" w:cs="Times New Roman"/>
                <w:color w:val="00B050"/>
                <w:sz w:val="28"/>
                <w:szCs w:val="28"/>
                <w:lang w:val="nn-NO"/>
              </w:rPr>
              <w:t>186</w:t>
            </w:r>
            <w:r w:rsidRPr="00EF6172">
              <w:rPr>
                <w:rFonts w:ascii="Times New Roman" w:hAnsi="Times New Roman" w:cs="Times New Roman"/>
                <w:color w:val="00B050"/>
                <w:sz w:val="28"/>
                <w:szCs w:val="28"/>
                <w:lang w:val="nn-NO"/>
              </w:rPr>
              <w:t>: Kva for ein følelse får Anwar med når han ser alle folka på pizzarestauranten?</w:t>
            </w:r>
          </w:p>
        </w:tc>
        <w:tc>
          <w:tcPr>
            <w:tcW w:w="3402" w:type="dxa"/>
          </w:tcPr>
          <w:p w14:paraId="4B41DEF4" w14:textId="350DC94C" w:rsidR="0015765C" w:rsidRPr="002A4751" w:rsidRDefault="0015765C" w:rsidP="00E60920">
            <w:pPr>
              <w:rPr>
                <w:rFonts w:ascii="Times New Roman" w:hAnsi="Times New Roman" w:cs="Times New Roman"/>
                <w:color w:val="4C94D8" w:themeColor="text2" w:themeTint="80"/>
                <w:sz w:val="28"/>
                <w:szCs w:val="28"/>
                <w:lang w:val="nn-NO"/>
              </w:rPr>
            </w:pPr>
            <w:r w:rsidRPr="002A4751">
              <w:rPr>
                <w:rFonts w:ascii="Times New Roman" w:hAnsi="Times New Roman" w:cs="Times New Roman"/>
                <w:color w:val="0070C0"/>
                <w:sz w:val="28"/>
                <w:szCs w:val="28"/>
                <w:lang w:val="nn-NO"/>
              </w:rPr>
              <w:t xml:space="preserve">s. </w:t>
            </w:r>
            <w:r w:rsidR="002A4751" w:rsidRPr="002A4751">
              <w:rPr>
                <w:rFonts w:ascii="Times New Roman" w:hAnsi="Times New Roman" w:cs="Times New Roman"/>
                <w:color w:val="0070C0"/>
                <w:sz w:val="28"/>
                <w:szCs w:val="28"/>
                <w:lang w:val="nn-NO"/>
              </w:rPr>
              <w:t>182</w:t>
            </w:r>
            <w:r w:rsidR="000378B5">
              <w:rPr>
                <w:rFonts w:ascii="Times New Roman" w:hAnsi="Times New Roman" w:cs="Times New Roman"/>
                <w:color w:val="0070C0"/>
                <w:sz w:val="28"/>
                <w:szCs w:val="28"/>
                <w:lang w:val="nn-NO"/>
              </w:rPr>
              <w:t>–</w:t>
            </w:r>
            <w:r w:rsidR="002A4751" w:rsidRPr="002A4751">
              <w:rPr>
                <w:rFonts w:ascii="Times New Roman" w:hAnsi="Times New Roman" w:cs="Times New Roman"/>
                <w:color w:val="0070C0"/>
                <w:sz w:val="28"/>
                <w:szCs w:val="28"/>
                <w:lang w:val="nn-NO"/>
              </w:rPr>
              <w:t xml:space="preserve">183: Walid </w:t>
            </w:r>
            <w:r w:rsidR="002A4751">
              <w:rPr>
                <w:rFonts w:ascii="Times New Roman" w:hAnsi="Times New Roman" w:cs="Times New Roman"/>
                <w:color w:val="0070C0"/>
                <w:sz w:val="28"/>
                <w:szCs w:val="28"/>
                <w:lang w:val="nn-NO"/>
              </w:rPr>
              <w:t>har vore i politiavhøyr</w:t>
            </w:r>
            <w:r w:rsidR="002A4751" w:rsidRPr="002A4751">
              <w:rPr>
                <w:rFonts w:ascii="Times New Roman" w:hAnsi="Times New Roman" w:cs="Times New Roman"/>
                <w:color w:val="0070C0"/>
                <w:sz w:val="28"/>
                <w:szCs w:val="28"/>
                <w:lang w:val="nn-NO"/>
              </w:rPr>
              <w:t>. Kva kjeftar Isbjørnen på Walid for?</w:t>
            </w:r>
          </w:p>
        </w:tc>
        <w:tc>
          <w:tcPr>
            <w:tcW w:w="3260" w:type="dxa"/>
          </w:tcPr>
          <w:p w14:paraId="3913082A" w14:textId="77777777" w:rsidR="0015765C" w:rsidRPr="008B6C1E" w:rsidRDefault="0015765C" w:rsidP="00E60920">
            <w:pPr>
              <w:rPr>
                <w:rFonts w:ascii="Times New Roman" w:hAnsi="Times New Roman" w:cs="Times New Roman"/>
                <w:sz w:val="28"/>
                <w:szCs w:val="28"/>
                <w:u w:val="single"/>
                <w:lang w:val="nn-NO"/>
              </w:rPr>
            </w:pPr>
          </w:p>
        </w:tc>
      </w:tr>
    </w:tbl>
    <w:p w14:paraId="77E16180" w14:textId="77777777" w:rsidR="0053635E" w:rsidRDefault="0053635E">
      <w:pPr>
        <w:rPr>
          <w:rFonts w:ascii="Times New Roman" w:hAnsi="Times New Roman" w:cs="Times New Roman"/>
          <w:sz w:val="28"/>
          <w:szCs w:val="28"/>
          <w:lang w:val="nn-NO"/>
        </w:rPr>
      </w:pPr>
    </w:p>
    <w:p w14:paraId="33D3FE89" w14:textId="77777777" w:rsidR="00617BDA" w:rsidRDefault="00617BDA">
      <w:pPr>
        <w:rPr>
          <w:rFonts w:ascii="Times New Roman" w:hAnsi="Times New Roman" w:cs="Times New Roman"/>
          <w:sz w:val="28"/>
          <w:szCs w:val="28"/>
          <w:lang w:val="nn-NO"/>
        </w:rPr>
      </w:pPr>
    </w:p>
    <w:p w14:paraId="25FBF9B5" w14:textId="77777777" w:rsidR="00A920C2" w:rsidRDefault="00A920C2">
      <w:pPr>
        <w:rPr>
          <w:rFonts w:ascii="Times New Roman" w:hAnsi="Times New Roman" w:cs="Times New Roman"/>
          <w:sz w:val="28"/>
          <w:szCs w:val="28"/>
          <w:highlight w:val="green"/>
          <w:u w:val="single"/>
          <w:lang w:val="nn-NO"/>
        </w:rPr>
      </w:pPr>
      <w:r>
        <w:rPr>
          <w:rFonts w:ascii="Times New Roman" w:hAnsi="Times New Roman" w:cs="Times New Roman"/>
          <w:sz w:val="28"/>
          <w:szCs w:val="28"/>
          <w:highlight w:val="green"/>
          <w:u w:val="single"/>
          <w:lang w:val="nn-NO"/>
        </w:rPr>
        <w:br w:type="page"/>
      </w:r>
    </w:p>
    <w:p w14:paraId="2F03B03A" w14:textId="5D51CB95" w:rsidR="0053635E" w:rsidRDefault="0053635E" w:rsidP="0053635E">
      <w:pPr>
        <w:rPr>
          <w:rFonts w:ascii="Times New Roman" w:hAnsi="Times New Roman" w:cs="Times New Roman"/>
          <w:sz w:val="28"/>
          <w:szCs w:val="28"/>
          <w:u w:val="single"/>
          <w:lang w:val="nn-NO"/>
        </w:rPr>
      </w:pPr>
      <w:r w:rsidRPr="00790CE4">
        <w:rPr>
          <w:rFonts w:ascii="Times New Roman" w:hAnsi="Times New Roman" w:cs="Times New Roman"/>
          <w:sz w:val="28"/>
          <w:szCs w:val="28"/>
          <w:highlight w:val="green"/>
          <w:u w:val="single"/>
          <w:lang w:val="nn-NO"/>
        </w:rPr>
        <w:lastRenderedPageBreak/>
        <w:t xml:space="preserve">Veke </w:t>
      </w:r>
      <w:r w:rsidR="004B7107" w:rsidRPr="004B7107">
        <w:rPr>
          <w:rFonts w:ascii="Times New Roman" w:hAnsi="Times New Roman" w:cs="Times New Roman"/>
          <w:sz w:val="28"/>
          <w:szCs w:val="28"/>
          <w:highlight w:val="green"/>
          <w:u w:val="single"/>
          <w:lang w:val="nn-NO"/>
        </w:rPr>
        <w:t>fem</w:t>
      </w:r>
    </w:p>
    <w:p w14:paraId="3B8C6B53" w14:textId="54273601" w:rsidR="0053635E" w:rsidRPr="008B6C1E" w:rsidRDefault="0053635E" w:rsidP="0053635E">
      <w:pPr>
        <w:rPr>
          <w:rFonts w:ascii="Times New Roman" w:hAnsi="Times New Roman" w:cs="Times New Roman"/>
          <w:sz w:val="28"/>
          <w:szCs w:val="28"/>
          <w:lang w:val="nn-NO"/>
        </w:rPr>
      </w:pPr>
      <w:r w:rsidRPr="008B6C1E">
        <w:rPr>
          <w:rFonts w:ascii="Times New Roman" w:hAnsi="Times New Roman" w:cs="Times New Roman"/>
          <w:sz w:val="28"/>
          <w:szCs w:val="28"/>
          <w:lang w:val="nn-NO"/>
        </w:rPr>
        <w:t>Denne veka skal me lese</w:t>
      </w:r>
      <w:r w:rsidR="008C2205">
        <w:rPr>
          <w:rFonts w:ascii="Times New Roman" w:hAnsi="Times New Roman" w:cs="Times New Roman"/>
          <w:sz w:val="28"/>
          <w:szCs w:val="28"/>
          <w:lang w:val="nn-NO"/>
        </w:rPr>
        <w:t xml:space="preserve"> ut romanen,</w:t>
      </w:r>
      <w:r w:rsidRPr="008B6C1E">
        <w:rPr>
          <w:rFonts w:ascii="Times New Roman" w:hAnsi="Times New Roman" w:cs="Times New Roman"/>
          <w:sz w:val="28"/>
          <w:szCs w:val="28"/>
          <w:lang w:val="nn-NO"/>
        </w:rPr>
        <w:t xml:space="preserve"> s. </w:t>
      </w:r>
      <w:r>
        <w:rPr>
          <w:rFonts w:ascii="Times New Roman" w:hAnsi="Times New Roman" w:cs="Times New Roman"/>
          <w:sz w:val="28"/>
          <w:szCs w:val="28"/>
          <w:lang w:val="nn-NO"/>
        </w:rPr>
        <w:t>187</w:t>
      </w:r>
      <w:r w:rsidR="000378B5">
        <w:rPr>
          <w:rFonts w:ascii="Times New Roman" w:hAnsi="Times New Roman" w:cs="Times New Roman"/>
          <w:sz w:val="28"/>
          <w:szCs w:val="28"/>
          <w:lang w:val="nn-NO"/>
        </w:rPr>
        <w:t>–</w:t>
      </w:r>
      <w:r w:rsidR="008C2205">
        <w:rPr>
          <w:rFonts w:ascii="Times New Roman" w:hAnsi="Times New Roman" w:cs="Times New Roman"/>
          <w:sz w:val="28"/>
          <w:szCs w:val="28"/>
          <w:lang w:val="nn-NO"/>
        </w:rPr>
        <w:t>226</w:t>
      </w:r>
      <w:r w:rsidRPr="008B6C1E">
        <w:rPr>
          <w:rFonts w:ascii="Times New Roman" w:hAnsi="Times New Roman" w:cs="Times New Roman"/>
          <w:sz w:val="28"/>
          <w:szCs w:val="28"/>
          <w:lang w:val="nn-NO"/>
        </w:rPr>
        <w:t xml:space="preserve">. </w:t>
      </w:r>
    </w:p>
    <w:p w14:paraId="7580098E" w14:textId="77777777" w:rsidR="0053635E" w:rsidRPr="008B6C1E" w:rsidRDefault="0053635E" w:rsidP="0053635E">
      <w:pPr>
        <w:rPr>
          <w:rFonts w:ascii="Times New Roman" w:hAnsi="Times New Roman" w:cs="Times New Roman"/>
          <w:sz w:val="28"/>
          <w:szCs w:val="28"/>
          <w:lang w:val="nn-NO"/>
        </w:rPr>
      </w:pPr>
    </w:p>
    <w:p w14:paraId="4BFB7FFA" w14:textId="0C29ADE0" w:rsidR="0053635E" w:rsidRPr="008B6C1E" w:rsidRDefault="0053635E" w:rsidP="0053635E">
      <w:pPr>
        <w:rPr>
          <w:rFonts w:ascii="Times New Roman" w:hAnsi="Times New Roman" w:cs="Times New Roman"/>
          <w:sz w:val="28"/>
          <w:szCs w:val="28"/>
          <w:lang w:val="nn-NO"/>
        </w:rPr>
      </w:pPr>
      <w:r w:rsidRPr="008B6C1E">
        <w:rPr>
          <w:rFonts w:ascii="Times New Roman" w:hAnsi="Times New Roman" w:cs="Times New Roman"/>
          <w:sz w:val="28"/>
          <w:szCs w:val="28"/>
          <w:lang w:val="nn-NO"/>
        </w:rPr>
        <w:t>Svar på spørsmåla nedanfor. Du kan gjerne svare direkte i kolonneskjemaet. Det du ikkje rekk på sk</w:t>
      </w:r>
      <w:r w:rsidR="00485C44">
        <w:rPr>
          <w:rFonts w:ascii="Times New Roman" w:hAnsi="Times New Roman" w:cs="Times New Roman"/>
          <w:sz w:val="28"/>
          <w:szCs w:val="28"/>
          <w:lang w:val="nn-NO"/>
        </w:rPr>
        <w:t>u</w:t>
      </w:r>
      <w:r w:rsidRPr="008B6C1E">
        <w:rPr>
          <w:rFonts w:ascii="Times New Roman" w:hAnsi="Times New Roman" w:cs="Times New Roman"/>
          <w:sz w:val="28"/>
          <w:szCs w:val="28"/>
          <w:lang w:val="nn-NO"/>
        </w:rPr>
        <w:t xml:space="preserve">len, må du gjere heime. </w:t>
      </w:r>
      <w:r w:rsidRPr="008B6C1E">
        <w:rPr>
          <w:rFonts w:ascii="Times New Roman" w:hAnsi="Times New Roman" w:cs="Times New Roman"/>
          <w:color w:val="FF0000"/>
          <w:sz w:val="28"/>
          <w:szCs w:val="28"/>
          <w:lang w:val="nn-NO"/>
        </w:rPr>
        <w:t xml:space="preserve">Du skal ha svart på alle spørsmåla innan neste måndag. </w:t>
      </w:r>
    </w:p>
    <w:p w14:paraId="0A69692C" w14:textId="77777777" w:rsidR="0053635E" w:rsidRPr="008B6C1E" w:rsidRDefault="0053635E" w:rsidP="0053635E">
      <w:pPr>
        <w:rPr>
          <w:rFonts w:ascii="Times New Roman" w:hAnsi="Times New Roman" w:cs="Times New Roman"/>
          <w:sz w:val="28"/>
          <w:szCs w:val="28"/>
          <w:lang w:val="nn-NO"/>
        </w:rPr>
      </w:pPr>
    </w:p>
    <w:p w14:paraId="08F47E2D" w14:textId="412791E5" w:rsidR="0053635E" w:rsidRPr="008B6C1E" w:rsidRDefault="0053635E" w:rsidP="0053635E">
      <w:pPr>
        <w:rPr>
          <w:rFonts w:ascii="Times New Roman" w:hAnsi="Times New Roman" w:cs="Times New Roman"/>
          <w:b/>
          <w:bCs/>
          <w:sz w:val="28"/>
          <w:szCs w:val="28"/>
          <w:lang w:val="nn-NO"/>
        </w:rPr>
      </w:pPr>
      <w:r w:rsidRPr="008B6C1E">
        <w:rPr>
          <w:rFonts w:ascii="Times New Roman" w:hAnsi="Times New Roman" w:cs="Times New Roman"/>
          <w:b/>
          <w:bCs/>
          <w:sz w:val="28"/>
          <w:szCs w:val="28"/>
          <w:lang w:val="nn-NO"/>
        </w:rPr>
        <w:t xml:space="preserve">Tips: </w:t>
      </w:r>
      <w:r w:rsidR="00A920C2">
        <w:rPr>
          <w:rFonts w:ascii="Times New Roman" w:hAnsi="Times New Roman" w:cs="Times New Roman"/>
          <w:b/>
          <w:bCs/>
          <w:sz w:val="28"/>
          <w:szCs w:val="28"/>
          <w:lang w:val="nn-NO"/>
        </w:rPr>
        <w:t>J</w:t>
      </w:r>
      <w:r w:rsidRPr="008B6C1E">
        <w:rPr>
          <w:rFonts w:ascii="Times New Roman" w:hAnsi="Times New Roman" w:cs="Times New Roman"/>
          <w:b/>
          <w:bCs/>
          <w:sz w:val="28"/>
          <w:szCs w:val="28"/>
          <w:lang w:val="nn-NO"/>
        </w:rPr>
        <w:t xml:space="preserve">obb godt med denne romanen. Jo meir utfyllande du svarer på spørsmåla, desto meir førebudd er du til vurderingane som kjem.  </w:t>
      </w:r>
    </w:p>
    <w:p w14:paraId="269938E0" w14:textId="77777777" w:rsidR="0053635E" w:rsidRPr="008B6C1E" w:rsidRDefault="0053635E" w:rsidP="0053635E">
      <w:pPr>
        <w:rPr>
          <w:rFonts w:ascii="Times New Roman" w:hAnsi="Times New Roman" w:cs="Times New Roman"/>
          <w:sz w:val="28"/>
          <w:szCs w:val="28"/>
          <w:u w:val="single"/>
          <w:lang w:val="nn-NO"/>
        </w:rPr>
      </w:pPr>
    </w:p>
    <w:p w14:paraId="5F27A983" w14:textId="38EEC9F3" w:rsidR="0053635E" w:rsidRDefault="0053635E" w:rsidP="0053635E">
      <w:pPr>
        <w:rPr>
          <w:rFonts w:ascii="Times New Roman" w:hAnsi="Times New Roman" w:cs="Times New Roman"/>
          <w:sz w:val="28"/>
          <w:szCs w:val="28"/>
          <w:u w:val="single"/>
          <w:lang w:val="nn-NO"/>
        </w:rPr>
      </w:pPr>
      <w:r w:rsidRPr="008B6C1E">
        <w:rPr>
          <w:rFonts w:ascii="Times New Roman" w:hAnsi="Times New Roman" w:cs="Times New Roman"/>
          <w:b/>
          <w:bCs/>
          <w:sz w:val="28"/>
          <w:szCs w:val="28"/>
          <w:u w:val="single"/>
          <w:lang w:val="nn-NO"/>
        </w:rPr>
        <w:t xml:space="preserve">Spørsmål til </w:t>
      </w:r>
      <w:r>
        <w:rPr>
          <w:rFonts w:ascii="Times New Roman" w:hAnsi="Times New Roman" w:cs="Times New Roman"/>
          <w:b/>
          <w:bCs/>
          <w:sz w:val="28"/>
          <w:szCs w:val="28"/>
          <w:u w:val="single"/>
          <w:lang w:val="nn-NO"/>
        </w:rPr>
        <w:t>neste månda</w:t>
      </w:r>
      <w:r w:rsidR="00417FA6">
        <w:rPr>
          <w:rFonts w:ascii="Times New Roman" w:hAnsi="Times New Roman" w:cs="Times New Roman"/>
          <w:b/>
          <w:bCs/>
          <w:sz w:val="28"/>
          <w:szCs w:val="28"/>
          <w:u w:val="single"/>
          <w:lang w:val="nn-NO"/>
        </w:rPr>
        <w:t>g</w:t>
      </w:r>
      <w:r w:rsidRPr="008B6C1E">
        <w:rPr>
          <w:rFonts w:ascii="Times New Roman" w:hAnsi="Times New Roman" w:cs="Times New Roman"/>
          <w:b/>
          <w:bCs/>
          <w:sz w:val="28"/>
          <w:szCs w:val="28"/>
          <w:u w:val="single"/>
          <w:lang w:val="nn-NO"/>
        </w:rPr>
        <w:t xml:space="preserve">:  </w:t>
      </w:r>
    </w:p>
    <w:tbl>
      <w:tblPr>
        <w:tblStyle w:val="Tabellrutenett"/>
        <w:tblW w:w="10349" w:type="dxa"/>
        <w:tblInd w:w="-431" w:type="dxa"/>
        <w:tblLook w:val="04A0" w:firstRow="1" w:lastRow="0" w:firstColumn="1" w:lastColumn="0" w:noHBand="0" w:noVBand="1"/>
      </w:tblPr>
      <w:tblGrid>
        <w:gridCol w:w="3687"/>
        <w:gridCol w:w="3402"/>
        <w:gridCol w:w="3260"/>
      </w:tblGrid>
      <w:tr w:rsidR="0053635E" w:rsidRPr="008B6C1E" w14:paraId="561B504A" w14:textId="77777777" w:rsidTr="00FD389B">
        <w:tc>
          <w:tcPr>
            <w:tcW w:w="3687" w:type="dxa"/>
          </w:tcPr>
          <w:p w14:paraId="0F9EF304" w14:textId="77777777" w:rsidR="0053635E" w:rsidRPr="008B6C1E" w:rsidRDefault="0053635E" w:rsidP="00FD389B">
            <w:pPr>
              <w:rPr>
                <w:rFonts w:ascii="Times New Roman" w:hAnsi="Times New Roman" w:cs="Times New Roman"/>
                <w:color w:val="00B050"/>
                <w:sz w:val="28"/>
                <w:szCs w:val="28"/>
                <w:u w:val="single"/>
                <w:lang w:val="nn-NO"/>
              </w:rPr>
            </w:pPr>
            <w:r w:rsidRPr="008B6C1E">
              <w:rPr>
                <w:rFonts w:ascii="Times New Roman" w:hAnsi="Times New Roman" w:cs="Times New Roman"/>
                <w:color w:val="00B050"/>
                <w:sz w:val="28"/>
                <w:szCs w:val="28"/>
                <w:u w:val="single"/>
                <w:lang w:val="nn-NO"/>
              </w:rPr>
              <w:t>Tenkespørsmål</w:t>
            </w:r>
          </w:p>
          <w:p w14:paraId="5FDD8D8F" w14:textId="77777777" w:rsidR="0053635E" w:rsidRPr="008B6C1E" w:rsidRDefault="0053635E" w:rsidP="00FD389B">
            <w:pPr>
              <w:rPr>
                <w:rFonts w:ascii="Times New Roman" w:hAnsi="Times New Roman" w:cs="Times New Roman"/>
                <w:color w:val="00B050"/>
                <w:sz w:val="28"/>
                <w:szCs w:val="28"/>
                <w:u w:val="single"/>
                <w:lang w:val="nn-NO"/>
              </w:rPr>
            </w:pPr>
          </w:p>
          <w:p w14:paraId="518C8E20" w14:textId="77777777" w:rsidR="0053635E" w:rsidRPr="008B6C1E" w:rsidRDefault="0053635E" w:rsidP="00FD389B">
            <w:pPr>
              <w:rPr>
                <w:rFonts w:ascii="Times New Roman" w:hAnsi="Times New Roman" w:cs="Times New Roman"/>
                <w:i/>
                <w:iCs/>
                <w:color w:val="00B050"/>
                <w:sz w:val="28"/>
                <w:szCs w:val="28"/>
                <w:lang w:val="nn-NO"/>
              </w:rPr>
            </w:pPr>
            <w:r w:rsidRPr="008B6C1E">
              <w:rPr>
                <w:rFonts w:ascii="Times New Roman" w:hAnsi="Times New Roman" w:cs="Times New Roman"/>
                <w:i/>
                <w:iCs/>
                <w:color w:val="00B050"/>
                <w:sz w:val="28"/>
                <w:szCs w:val="28"/>
                <w:lang w:val="nn-NO"/>
              </w:rPr>
              <w:t xml:space="preserve">Tenkespørsmål er alle spørsmål som ikkje har eit tydeleg fasitsvar. Det er spørsmål som hjelper oss til å trengje djupare inn i teksten, til å lese mellom linene. Når me svarer på tenkespørsmål, tolkar me teksten. </w:t>
            </w:r>
          </w:p>
        </w:tc>
        <w:tc>
          <w:tcPr>
            <w:tcW w:w="3402" w:type="dxa"/>
          </w:tcPr>
          <w:p w14:paraId="1835400A" w14:textId="77777777" w:rsidR="0053635E" w:rsidRPr="001A39D4" w:rsidRDefault="0053635E" w:rsidP="00FD389B">
            <w:pPr>
              <w:rPr>
                <w:rFonts w:ascii="Times New Roman" w:hAnsi="Times New Roman" w:cs="Times New Roman"/>
                <w:color w:val="0070C0"/>
                <w:sz w:val="28"/>
                <w:szCs w:val="28"/>
                <w:u w:val="single"/>
                <w:lang w:val="nn-NO"/>
              </w:rPr>
            </w:pPr>
            <w:r w:rsidRPr="001A39D4">
              <w:rPr>
                <w:rFonts w:ascii="Times New Roman" w:hAnsi="Times New Roman" w:cs="Times New Roman"/>
                <w:color w:val="0070C0"/>
                <w:sz w:val="28"/>
                <w:szCs w:val="28"/>
                <w:u w:val="single"/>
                <w:lang w:val="nn-NO"/>
              </w:rPr>
              <w:t>Hugsespørsmål</w:t>
            </w:r>
          </w:p>
          <w:p w14:paraId="4DE66E03" w14:textId="77777777" w:rsidR="0053635E" w:rsidRPr="001A39D4" w:rsidRDefault="0053635E" w:rsidP="00FD389B">
            <w:pPr>
              <w:rPr>
                <w:rFonts w:ascii="Times New Roman" w:hAnsi="Times New Roman" w:cs="Times New Roman"/>
                <w:color w:val="0070C0"/>
                <w:sz w:val="28"/>
                <w:szCs w:val="28"/>
                <w:u w:val="single"/>
                <w:lang w:val="nn-NO"/>
              </w:rPr>
            </w:pPr>
          </w:p>
          <w:p w14:paraId="1C1753A4" w14:textId="77777777" w:rsidR="0053635E" w:rsidRPr="001A39D4" w:rsidRDefault="0053635E" w:rsidP="00FD389B">
            <w:pPr>
              <w:rPr>
                <w:rFonts w:ascii="Times New Roman" w:hAnsi="Times New Roman" w:cs="Times New Roman"/>
                <w:i/>
                <w:iCs/>
                <w:color w:val="0070C0"/>
                <w:sz w:val="28"/>
                <w:szCs w:val="28"/>
                <w:lang w:val="nn-NO"/>
              </w:rPr>
            </w:pPr>
            <w:r w:rsidRPr="001A39D4">
              <w:rPr>
                <w:rFonts w:ascii="Times New Roman" w:hAnsi="Times New Roman" w:cs="Times New Roman"/>
                <w:i/>
                <w:iCs/>
                <w:color w:val="0070C0"/>
                <w:sz w:val="28"/>
                <w:szCs w:val="28"/>
                <w:lang w:val="nn-NO"/>
              </w:rPr>
              <w:t xml:space="preserve">Hugsespørsmål er alle spørsmål som har eit konkret svar. Du leiter fram svara i romanen, utan at du treng å lese mellom linene. </w:t>
            </w:r>
          </w:p>
        </w:tc>
        <w:tc>
          <w:tcPr>
            <w:tcW w:w="3260" w:type="dxa"/>
          </w:tcPr>
          <w:p w14:paraId="45F0794B" w14:textId="77777777" w:rsidR="0053635E" w:rsidRPr="008B6C1E" w:rsidRDefault="0053635E" w:rsidP="00FD389B">
            <w:pPr>
              <w:rPr>
                <w:rFonts w:ascii="Times New Roman" w:hAnsi="Times New Roman" w:cs="Times New Roman"/>
                <w:sz w:val="28"/>
                <w:szCs w:val="28"/>
                <w:u w:val="single"/>
                <w:lang w:val="nn-NO"/>
              </w:rPr>
            </w:pPr>
            <w:r w:rsidRPr="008B6C1E">
              <w:rPr>
                <w:rFonts w:ascii="Times New Roman" w:hAnsi="Times New Roman" w:cs="Times New Roman"/>
                <w:sz w:val="28"/>
                <w:szCs w:val="28"/>
                <w:u w:val="single"/>
                <w:lang w:val="nn-NO"/>
              </w:rPr>
              <w:t>Eigne notat til romanen</w:t>
            </w:r>
          </w:p>
          <w:p w14:paraId="356A0D5C" w14:textId="77777777" w:rsidR="0053635E" w:rsidRPr="008B6C1E" w:rsidRDefault="0053635E" w:rsidP="00FD389B">
            <w:pPr>
              <w:rPr>
                <w:rFonts w:ascii="Times New Roman" w:hAnsi="Times New Roman" w:cs="Times New Roman"/>
                <w:sz w:val="28"/>
                <w:szCs w:val="28"/>
                <w:u w:val="single"/>
                <w:lang w:val="nn-NO"/>
              </w:rPr>
            </w:pPr>
          </w:p>
          <w:p w14:paraId="408F5777" w14:textId="77777777" w:rsidR="0053635E" w:rsidRPr="008B6C1E" w:rsidRDefault="0053635E" w:rsidP="00FD389B">
            <w:pPr>
              <w:rPr>
                <w:rFonts w:ascii="Times New Roman" w:hAnsi="Times New Roman" w:cs="Times New Roman"/>
                <w:i/>
                <w:iCs/>
                <w:sz w:val="28"/>
                <w:szCs w:val="28"/>
                <w:lang w:val="nn-NO"/>
              </w:rPr>
            </w:pPr>
            <w:r w:rsidRPr="008B6C1E">
              <w:rPr>
                <w:rFonts w:ascii="Times New Roman" w:hAnsi="Times New Roman" w:cs="Times New Roman"/>
                <w:i/>
                <w:iCs/>
                <w:sz w:val="28"/>
                <w:szCs w:val="28"/>
                <w:lang w:val="nn-NO"/>
              </w:rPr>
              <w:t xml:space="preserve">Her kan du stille dine eigne tenkespørsmål til teksten, eller du kan notere interessante ting du oppdagar undervegs. </w:t>
            </w:r>
          </w:p>
        </w:tc>
      </w:tr>
      <w:tr w:rsidR="0053635E" w:rsidRPr="008B6C1E" w14:paraId="76B4F955" w14:textId="77777777" w:rsidTr="00FD389B">
        <w:tc>
          <w:tcPr>
            <w:tcW w:w="3687" w:type="dxa"/>
          </w:tcPr>
          <w:p w14:paraId="7E7C692D" w14:textId="1A9D1BE7" w:rsidR="00433EED" w:rsidRPr="00433EED" w:rsidRDefault="00433EED" w:rsidP="00433EED">
            <w:pPr>
              <w:rPr>
                <w:rFonts w:ascii="Times New Roman" w:hAnsi="Times New Roman" w:cs="Times New Roman"/>
                <w:color w:val="00B050"/>
                <w:sz w:val="28"/>
                <w:szCs w:val="28"/>
                <w:lang w:val="nn-NO"/>
              </w:rPr>
            </w:pPr>
            <w:r w:rsidRPr="00433EED">
              <w:rPr>
                <w:rFonts w:ascii="Times New Roman" w:hAnsi="Times New Roman" w:cs="Times New Roman"/>
                <w:color w:val="00B050"/>
                <w:sz w:val="28"/>
                <w:szCs w:val="28"/>
                <w:lang w:val="nn-NO"/>
              </w:rPr>
              <w:t>s. 187</w:t>
            </w:r>
            <w:r w:rsidR="002F67A3">
              <w:rPr>
                <w:rFonts w:ascii="Times New Roman" w:hAnsi="Times New Roman" w:cs="Times New Roman"/>
                <w:color w:val="00B050"/>
                <w:sz w:val="28"/>
                <w:szCs w:val="28"/>
                <w:lang w:val="nn-NO"/>
              </w:rPr>
              <w:t>–</w:t>
            </w:r>
            <w:r w:rsidRPr="00433EED">
              <w:rPr>
                <w:rFonts w:ascii="Times New Roman" w:hAnsi="Times New Roman" w:cs="Times New Roman"/>
                <w:color w:val="00B050"/>
                <w:sz w:val="28"/>
                <w:szCs w:val="28"/>
                <w:lang w:val="nn-NO"/>
              </w:rPr>
              <w:t xml:space="preserve">188: Kva tenkjer du er bodskapen til Anwar i teksten han skriv til læraren? Sjå på korleis han samanliknar Afghanistan og Noreg, og korleis han reflekterer over historia til landet. </w:t>
            </w:r>
          </w:p>
          <w:p w14:paraId="753353EE" w14:textId="77777777" w:rsidR="0053635E" w:rsidRPr="008B6C1E" w:rsidRDefault="0053635E" w:rsidP="00FD389B">
            <w:pPr>
              <w:rPr>
                <w:rFonts w:ascii="Times New Roman" w:hAnsi="Times New Roman" w:cs="Times New Roman"/>
                <w:color w:val="00B050"/>
                <w:sz w:val="28"/>
                <w:szCs w:val="28"/>
                <w:lang w:val="nn-NO"/>
              </w:rPr>
            </w:pPr>
          </w:p>
        </w:tc>
        <w:tc>
          <w:tcPr>
            <w:tcW w:w="3402" w:type="dxa"/>
          </w:tcPr>
          <w:p w14:paraId="4D27BEC8" w14:textId="77777777" w:rsidR="0053635E" w:rsidRPr="00213461" w:rsidRDefault="0053635E" w:rsidP="00FD389B">
            <w:pPr>
              <w:rPr>
                <w:rFonts w:ascii="Times New Roman" w:hAnsi="Times New Roman" w:cs="Times New Roman"/>
                <w:color w:val="0070C0"/>
                <w:sz w:val="28"/>
                <w:szCs w:val="28"/>
                <w:lang w:val="nn-NO"/>
              </w:rPr>
            </w:pPr>
            <w:r w:rsidRPr="00213461">
              <w:rPr>
                <w:rFonts w:ascii="Times New Roman" w:hAnsi="Times New Roman" w:cs="Times New Roman"/>
                <w:color w:val="0070C0"/>
                <w:sz w:val="28"/>
                <w:szCs w:val="28"/>
                <w:lang w:val="nn-NO"/>
              </w:rPr>
              <w:t xml:space="preserve">Kva har skjedd så langt i romanen? Skriv ei kort oppsummering. </w:t>
            </w:r>
          </w:p>
          <w:p w14:paraId="08CED919" w14:textId="77777777" w:rsidR="0053635E" w:rsidRPr="00213461" w:rsidRDefault="0053635E" w:rsidP="00FD389B">
            <w:pPr>
              <w:rPr>
                <w:rFonts w:ascii="Times New Roman" w:hAnsi="Times New Roman" w:cs="Times New Roman"/>
                <w:color w:val="0070C0"/>
                <w:sz w:val="28"/>
                <w:szCs w:val="28"/>
                <w:lang w:val="nn-NO"/>
              </w:rPr>
            </w:pPr>
          </w:p>
          <w:p w14:paraId="026B50C7" w14:textId="77777777" w:rsidR="0053635E" w:rsidRPr="00213461" w:rsidRDefault="0053635E" w:rsidP="00FD389B">
            <w:pPr>
              <w:rPr>
                <w:rFonts w:ascii="Times New Roman" w:hAnsi="Times New Roman" w:cs="Times New Roman"/>
                <w:color w:val="0070C0"/>
                <w:sz w:val="28"/>
                <w:szCs w:val="28"/>
                <w:lang w:val="nn-NO"/>
              </w:rPr>
            </w:pPr>
          </w:p>
          <w:p w14:paraId="6A069AB6" w14:textId="77777777" w:rsidR="0053635E" w:rsidRPr="00213461" w:rsidRDefault="0053635E" w:rsidP="00FD389B">
            <w:pPr>
              <w:rPr>
                <w:rFonts w:ascii="Times New Roman" w:hAnsi="Times New Roman" w:cs="Times New Roman"/>
                <w:color w:val="0070C0"/>
                <w:sz w:val="28"/>
                <w:szCs w:val="28"/>
                <w:lang w:val="nn-NO"/>
              </w:rPr>
            </w:pPr>
          </w:p>
        </w:tc>
        <w:tc>
          <w:tcPr>
            <w:tcW w:w="3260" w:type="dxa"/>
          </w:tcPr>
          <w:p w14:paraId="1A6A2FB5" w14:textId="77777777" w:rsidR="0053635E" w:rsidRPr="008B6C1E" w:rsidRDefault="0053635E" w:rsidP="00FD389B">
            <w:pPr>
              <w:rPr>
                <w:rFonts w:ascii="Times New Roman" w:hAnsi="Times New Roman" w:cs="Times New Roman"/>
                <w:sz w:val="28"/>
                <w:szCs w:val="28"/>
                <w:u w:val="single"/>
                <w:lang w:val="nn-NO"/>
              </w:rPr>
            </w:pPr>
          </w:p>
        </w:tc>
      </w:tr>
      <w:tr w:rsidR="0053635E" w:rsidRPr="008B6C1E" w14:paraId="0756C78C" w14:textId="77777777" w:rsidTr="00FD389B">
        <w:tc>
          <w:tcPr>
            <w:tcW w:w="3687" w:type="dxa"/>
          </w:tcPr>
          <w:p w14:paraId="33275864" w14:textId="087ED5A9" w:rsidR="00300E9B" w:rsidRPr="00383075" w:rsidRDefault="00300E9B" w:rsidP="00300E9B">
            <w:pPr>
              <w:rPr>
                <w:rFonts w:ascii="Times New Roman" w:hAnsi="Times New Roman" w:cs="Times New Roman"/>
                <w:color w:val="00B050"/>
                <w:sz w:val="28"/>
                <w:szCs w:val="28"/>
                <w:lang w:val="nn-NO"/>
              </w:rPr>
            </w:pPr>
            <w:r w:rsidRPr="00383075">
              <w:rPr>
                <w:rFonts w:ascii="Times New Roman" w:hAnsi="Times New Roman" w:cs="Times New Roman"/>
                <w:color w:val="00B050"/>
                <w:sz w:val="28"/>
                <w:szCs w:val="28"/>
                <w:lang w:val="nn-NO"/>
              </w:rPr>
              <w:t>s. 189</w:t>
            </w:r>
            <w:r w:rsidR="002F67A3">
              <w:rPr>
                <w:rFonts w:ascii="Times New Roman" w:hAnsi="Times New Roman" w:cs="Times New Roman"/>
                <w:color w:val="00B050"/>
                <w:sz w:val="28"/>
                <w:szCs w:val="28"/>
                <w:lang w:val="nn-NO"/>
              </w:rPr>
              <w:t>–</w:t>
            </w:r>
            <w:r w:rsidRPr="00383075">
              <w:rPr>
                <w:rFonts w:ascii="Times New Roman" w:hAnsi="Times New Roman" w:cs="Times New Roman"/>
                <w:color w:val="00B050"/>
                <w:sz w:val="28"/>
                <w:szCs w:val="28"/>
                <w:lang w:val="nn-NO"/>
              </w:rPr>
              <w:t xml:space="preserve">192: Kvifor blir Anwar forvirra av Håkon? Stikkord til hjelp: venn. </w:t>
            </w:r>
          </w:p>
          <w:p w14:paraId="5CFF5A64" w14:textId="77777777" w:rsidR="0053635E" w:rsidRPr="00383075" w:rsidRDefault="0053635E" w:rsidP="00FD389B">
            <w:pPr>
              <w:rPr>
                <w:rFonts w:ascii="Times New Roman" w:hAnsi="Times New Roman" w:cs="Times New Roman"/>
                <w:color w:val="00B050"/>
                <w:sz w:val="28"/>
                <w:szCs w:val="28"/>
                <w:lang w:val="nn-NO"/>
              </w:rPr>
            </w:pPr>
          </w:p>
          <w:p w14:paraId="0CD84914" w14:textId="2B7ECDE5" w:rsidR="00300E9B" w:rsidRPr="00383075" w:rsidRDefault="00034510" w:rsidP="00FD389B">
            <w:pPr>
              <w:rPr>
                <w:rFonts w:ascii="Times New Roman" w:hAnsi="Times New Roman" w:cs="Times New Roman"/>
                <w:color w:val="00B050"/>
                <w:sz w:val="28"/>
                <w:szCs w:val="28"/>
                <w:lang w:val="nn-NO"/>
              </w:rPr>
            </w:pPr>
            <w:r w:rsidRPr="00383075">
              <w:rPr>
                <w:rFonts w:ascii="Times New Roman" w:hAnsi="Times New Roman" w:cs="Times New Roman"/>
                <w:color w:val="00B050"/>
                <w:sz w:val="28"/>
                <w:szCs w:val="28"/>
                <w:lang w:val="nn-NO"/>
              </w:rPr>
              <w:t>Kva seier Håkons respons om</w:t>
            </w:r>
            <w:r w:rsidR="00E73297" w:rsidRPr="00383075">
              <w:rPr>
                <w:rFonts w:ascii="Times New Roman" w:hAnsi="Times New Roman" w:cs="Times New Roman"/>
                <w:color w:val="00B050"/>
                <w:sz w:val="28"/>
                <w:szCs w:val="28"/>
                <w:lang w:val="nn-NO"/>
              </w:rPr>
              <w:t xml:space="preserve"> </w:t>
            </w:r>
            <w:r w:rsidR="0053733F" w:rsidRPr="00383075">
              <w:rPr>
                <w:rFonts w:ascii="Times New Roman" w:hAnsi="Times New Roman" w:cs="Times New Roman"/>
                <w:color w:val="00B050"/>
                <w:sz w:val="28"/>
                <w:szCs w:val="28"/>
                <w:lang w:val="nn-NO"/>
              </w:rPr>
              <w:t>haldning</w:t>
            </w:r>
            <w:r w:rsidR="00E73297" w:rsidRPr="00383075">
              <w:rPr>
                <w:rFonts w:ascii="Times New Roman" w:hAnsi="Times New Roman" w:cs="Times New Roman"/>
                <w:color w:val="00B050"/>
                <w:sz w:val="28"/>
                <w:szCs w:val="28"/>
                <w:lang w:val="nn-NO"/>
              </w:rPr>
              <w:t>a enkelte</w:t>
            </w:r>
            <w:r w:rsidR="00383075" w:rsidRPr="00383075">
              <w:rPr>
                <w:rFonts w:ascii="Times New Roman" w:hAnsi="Times New Roman" w:cs="Times New Roman"/>
                <w:color w:val="00B050"/>
                <w:sz w:val="28"/>
                <w:szCs w:val="28"/>
                <w:lang w:val="nn-NO"/>
              </w:rPr>
              <w:t xml:space="preserve"> nordmenn</w:t>
            </w:r>
            <w:r w:rsidR="00E73297" w:rsidRPr="00383075">
              <w:rPr>
                <w:rFonts w:ascii="Times New Roman" w:hAnsi="Times New Roman" w:cs="Times New Roman"/>
                <w:color w:val="00B050"/>
                <w:sz w:val="28"/>
                <w:szCs w:val="28"/>
                <w:lang w:val="nn-NO"/>
              </w:rPr>
              <w:t xml:space="preserve"> har</w:t>
            </w:r>
            <w:r w:rsidR="0053733F" w:rsidRPr="00383075">
              <w:rPr>
                <w:rFonts w:ascii="Times New Roman" w:hAnsi="Times New Roman" w:cs="Times New Roman"/>
                <w:color w:val="00B050"/>
                <w:sz w:val="28"/>
                <w:szCs w:val="28"/>
                <w:lang w:val="nn-NO"/>
              </w:rPr>
              <w:t xml:space="preserve"> til flyktningar?</w:t>
            </w:r>
          </w:p>
          <w:p w14:paraId="4B3B9654" w14:textId="77777777" w:rsidR="0053635E" w:rsidRPr="008B6C1E" w:rsidRDefault="0053635E" w:rsidP="00FD389B">
            <w:pPr>
              <w:rPr>
                <w:rFonts w:ascii="Times New Roman" w:hAnsi="Times New Roman" w:cs="Times New Roman"/>
                <w:color w:val="00B050"/>
                <w:sz w:val="28"/>
                <w:szCs w:val="28"/>
                <w:lang w:val="nn-NO"/>
              </w:rPr>
            </w:pPr>
          </w:p>
        </w:tc>
        <w:tc>
          <w:tcPr>
            <w:tcW w:w="3402" w:type="dxa"/>
          </w:tcPr>
          <w:p w14:paraId="342B62F9" w14:textId="77777777" w:rsidR="0053635E" w:rsidRPr="00213461" w:rsidRDefault="0053635E" w:rsidP="00300E9B">
            <w:pPr>
              <w:rPr>
                <w:rFonts w:ascii="Times New Roman" w:hAnsi="Times New Roman" w:cs="Times New Roman"/>
                <w:color w:val="0070C0"/>
                <w:sz w:val="28"/>
                <w:szCs w:val="28"/>
                <w:lang w:val="nn-NO"/>
              </w:rPr>
            </w:pPr>
          </w:p>
        </w:tc>
        <w:tc>
          <w:tcPr>
            <w:tcW w:w="3260" w:type="dxa"/>
          </w:tcPr>
          <w:p w14:paraId="7F80B2C2" w14:textId="77777777" w:rsidR="0053635E" w:rsidRPr="008B6C1E" w:rsidRDefault="0053635E" w:rsidP="00FD389B">
            <w:pPr>
              <w:rPr>
                <w:rFonts w:ascii="Times New Roman" w:hAnsi="Times New Roman" w:cs="Times New Roman"/>
                <w:sz w:val="28"/>
                <w:szCs w:val="28"/>
                <w:u w:val="single"/>
                <w:lang w:val="nn-NO"/>
              </w:rPr>
            </w:pPr>
          </w:p>
        </w:tc>
      </w:tr>
      <w:tr w:rsidR="0053635E" w:rsidRPr="008B6C1E" w14:paraId="71286288" w14:textId="77777777" w:rsidTr="00FD389B">
        <w:tc>
          <w:tcPr>
            <w:tcW w:w="3687" w:type="dxa"/>
          </w:tcPr>
          <w:p w14:paraId="22A1CFB4" w14:textId="77777777" w:rsidR="00196C73" w:rsidRDefault="00196C73" w:rsidP="00196C73">
            <w:pPr>
              <w:rPr>
                <w:rFonts w:ascii="Times New Roman" w:hAnsi="Times New Roman" w:cs="Times New Roman"/>
                <w:i/>
                <w:iCs/>
                <w:color w:val="00B050"/>
                <w:sz w:val="28"/>
                <w:szCs w:val="28"/>
                <w:lang w:val="nn-NO"/>
              </w:rPr>
            </w:pPr>
            <w:r w:rsidRPr="00196C73">
              <w:rPr>
                <w:rFonts w:ascii="Times New Roman" w:hAnsi="Times New Roman" w:cs="Times New Roman"/>
                <w:color w:val="00B050"/>
                <w:sz w:val="28"/>
                <w:szCs w:val="28"/>
                <w:lang w:val="nn-NO"/>
              </w:rPr>
              <w:lastRenderedPageBreak/>
              <w:t xml:space="preserve">s. 194: </w:t>
            </w:r>
            <w:r w:rsidRPr="00196C73">
              <w:rPr>
                <w:rFonts w:ascii="Times New Roman" w:hAnsi="Times New Roman" w:cs="Times New Roman"/>
                <w:i/>
                <w:iCs/>
                <w:color w:val="00B050"/>
                <w:sz w:val="28"/>
                <w:szCs w:val="28"/>
                <w:lang w:val="nn-NO"/>
              </w:rPr>
              <w:t xml:space="preserve">Nokre gjorde det til og med slik at fargane vende inn mot klasserommet, den blanke baksida ut mot verda. </w:t>
            </w:r>
          </w:p>
          <w:p w14:paraId="63E15365" w14:textId="77777777" w:rsidR="00196C73" w:rsidRPr="00196C73" w:rsidRDefault="00196C73" w:rsidP="00196C73">
            <w:pPr>
              <w:rPr>
                <w:rFonts w:ascii="Times New Roman" w:hAnsi="Times New Roman" w:cs="Times New Roman"/>
                <w:i/>
                <w:iCs/>
                <w:color w:val="00B050"/>
                <w:sz w:val="28"/>
                <w:szCs w:val="28"/>
                <w:lang w:val="nn-NO"/>
              </w:rPr>
            </w:pPr>
          </w:p>
          <w:p w14:paraId="34A9EF27" w14:textId="77777777" w:rsidR="00196C73" w:rsidRDefault="00196C73" w:rsidP="00196C73">
            <w:pPr>
              <w:rPr>
                <w:rFonts w:ascii="Times New Roman" w:hAnsi="Times New Roman" w:cs="Times New Roman"/>
                <w:color w:val="00B050"/>
                <w:sz w:val="28"/>
                <w:szCs w:val="28"/>
                <w:lang w:val="nn-NO"/>
              </w:rPr>
            </w:pPr>
            <w:r w:rsidRPr="00196C73">
              <w:rPr>
                <w:rFonts w:ascii="Times New Roman" w:hAnsi="Times New Roman" w:cs="Times New Roman"/>
                <w:color w:val="00B050"/>
                <w:sz w:val="28"/>
                <w:szCs w:val="28"/>
                <w:lang w:val="nn-NO"/>
              </w:rPr>
              <w:t xml:space="preserve">Korleis tolkar du dette? </w:t>
            </w:r>
          </w:p>
          <w:p w14:paraId="511850BB" w14:textId="77777777" w:rsidR="00196C73" w:rsidRPr="00196C73" w:rsidRDefault="00196C73" w:rsidP="00196C73">
            <w:pPr>
              <w:rPr>
                <w:rFonts w:ascii="Times New Roman" w:hAnsi="Times New Roman" w:cs="Times New Roman"/>
                <w:color w:val="00B050"/>
                <w:sz w:val="28"/>
                <w:szCs w:val="28"/>
                <w:lang w:val="nn-NO"/>
              </w:rPr>
            </w:pPr>
          </w:p>
          <w:p w14:paraId="76487EEF" w14:textId="77777777" w:rsidR="00196C73" w:rsidRPr="00196C73" w:rsidRDefault="00196C73" w:rsidP="00196C73">
            <w:pPr>
              <w:rPr>
                <w:rFonts w:ascii="Times New Roman" w:hAnsi="Times New Roman" w:cs="Times New Roman"/>
                <w:color w:val="00B050"/>
                <w:sz w:val="28"/>
                <w:szCs w:val="28"/>
                <w:lang w:val="nn-NO"/>
              </w:rPr>
            </w:pPr>
            <w:r w:rsidRPr="00196C73">
              <w:rPr>
                <w:rFonts w:ascii="Times New Roman" w:hAnsi="Times New Roman" w:cs="Times New Roman"/>
                <w:color w:val="00B050"/>
                <w:sz w:val="28"/>
                <w:szCs w:val="28"/>
                <w:lang w:val="nn-NO"/>
              </w:rPr>
              <w:t>Kva for verkemiddel er det?</w:t>
            </w:r>
          </w:p>
          <w:p w14:paraId="563A99DF" w14:textId="77777777" w:rsidR="00196C73" w:rsidRPr="009A1854" w:rsidRDefault="00196C73" w:rsidP="00196C73">
            <w:pPr>
              <w:spacing w:after="160" w:line="259" w:lineRule="auto"/>
              <w:rPr>
                <w:rFonts w:ascii="Times New Roman" w:hAnsi="Times New Roman" w:cs="Times New Roman"/>
                <w:color w:val="00B050"/>
                <w:sz w:val="28"/>
                <w:szCs w:val="28"/>
                <w:lang w:val="nn-NO"/>
              </w:rPr>
            </w:pPr>
            <w:r w:rsidRPr="009A1854">
              <w:rPr>
                <w:rFonts w:ascii="Times New Roman" w:hAnsi="Times New Roman" w:cs="Times New Roman"/>
                <w:color w:val="00B050"/>
                <w:sz w:val="28"/>
                <w:szCs w:val="28"/>
                <w:lang w:val="nn-NO"/>
              </w:rPr>
              <w:t>  Kontrast</w:t>
            </w:r>
          </w:p>
          <w:p w14:paraId="212DF461" w14:textId="77777777" w:rsidR="00196C73" w:rsidRPr="009A1854" w:rsidRDefault="00196C73" w:rsidP="00196C73">
            <w:pPr>
              <w:spacing w:after="160" w:line="259" w:lineRule="auto"/>
              <w:rPr>
                <w:rFonts w:ascii="Times New Roman" w:hAnsi="Times New Roman" w:cs="Times New Roman"/>
                <w:color w:val="00B050"/>
                <w:sz w:val="28"/>
                <w:szCs w:val="28"/>
                <w:lang w:val="nn-NO"/>
              </w:rPr>
            </w:pPr>
            <w:r w:rsidRPr="009A1854">
              <w:rPr>
                <w:rFonts w:ascii="Times New Roman" w:hAnsi="Times New Roman" w:cs="Times New Roman"/>
                <w:color w:val="00B050"/>
                <w:sz w:val="28"/>
                <w:szCs w:val="28"/>
                <w:lang w:val="nn-NO"/>
              </w:rPr>
              <w:t>  Metafor</w:t>
            </w:r>
          </w:p>
          <w:p w14:paraId="7B04E415" w14:textId="77777777" w:rsidR="00196C73" w:rsidRPr="00196C73" w:rsidRDefault="00196C73" w:rsidP="00196C73">
            <w:pPr>
              <w:rPr>
                <w:rFonts w:ascii="Times New Roman" w:hAnsi="Times New Roman" w:cs="Times New Roman"/>
                <w:color w:val="00B050"/>
                <w:sz w:val="28"/>
                <w:szCs w:val="28"/>
                <w:lang w:val="nn-NO"/>
              </w:rPr>
            </w:pPr>
            <w:r w:rsidRPr="009A1854">
              <w:rPr>
                <w:rFonts w:ascii="Times New Roman" w:hAnsi="Times New Roman" w:cs="Times New Roman"/>
                <w:color w:val="00B050"/>
                <w:sz w:val="28"/>
                <w:szCs w:val="28"/>
                <w:lang w:val="nn-NO"/>
              </w:rPr>
              <w:t>  Gjentak</w:t>
            </w:r>
            <w:r w:rsidRPr="00196C73">
              <w:rPr>
                <w:rFonts w:ascii="Times New Roman" w:hAnsi="Times New Roman" w:cs="Times New Roman"/>
                <w:color w:val="00B050"/>
                <w:sz w:val="28"/>
                <w:szCs w:val="28"/>
                <w:lang w:val="nn-NO"/>
              </w:rPr>
              <w:t>ing</w:t>
            </w:r>
          </w:p>
          <w:p w14:paraId="43EF21A3" w14:textId="77777777" w:rsidR="0053635E" w:rsidRPr="008B6C1E" w:rsidRDefault="0053635E" w:rsidP="00FD389B">
            <w:pPr>
              <w:rPr>
                <w:rFonts w:ascii="Times New Roman" w:hAnsi="Times New Roman" w:cs="Times New Roman"/>
                <w:i/>
                <w:iCs/>
                <w:sz w:val="28"/>
                <w:szCs w:val="28"/>
                <w:lang w:val="nn-NO"/>
              </w:rPr>
            </w:pPr>
          </w:p>
        </w:tc>
        <w:tc>
          <w:tcPr>
            <w:tcW w:w="3402" w:type="dxa"/>
          </w:tcPr>
          <w:p w14:paraId="6FC0F437" w14:textId="7CBCC66B" w:rsidR="00022788" w:rsidRPr="00022788" w:rsidRDefault="00022788" w:rsidP="00022788">
            <w:pPr>
              <w:rPr>
                <w:rFonts w:ascii="Times New Roman" w:hAnsi="Times New Roman" w:cs="Times New Roman"/>
                <w:color w:val="0070C0"/>
                <w:sz w:val="28"/>
                <w:szCs w:val="28"/>
                <w:lang w:val="nn-NO"/>
              </w:rPr>
            </w:pPr>
            <w:r w:rsidRPr="00022788">
              <w:rPr>
                <w:rFonts w:ascii="Times New Roman" w:hAnsi="Times New Roman" w:cs="Times New Roman"/>
                <w:color w:val="0070C0"/>
                <w:sz w:val="28"/>
                <w:szCs w:val="28"/>
                <w:lang w:val="nn-NO"/>
              </w:rPr>
              <w:t>s. 196</w:t>
            </w:r>
            <w:r w:rsidR="00F049DC">
              <w:rPr>
                <w:rFonts w:ascii="Times New Roman" w:hAnsi="Times New Roman" w:cs="Times New Roman"/>
                <w:color w:val="0070C0"/>
                <w:sz w:val="28"/>
                <w:szCs w:val="28"/>
                <w:lang w:val="nn-NO"/>
              </w:rPr>
              <w:t>–</w:t>
            </w:r>
            <w:r w:rsidRPr="00022788">
              <w:rPr>
                <w:rFonts w:ascii="Times New Roman" w:hAnsi="Times New Roman" w:cs="Times New Roman"/>
                <w:color w:val="0070C0"/>
                <w:sz w:val="28"/>
                <w:szCs w:val="28"/>
                <w:lang w:val="nn-NO"/>
              </w:rPr>
              <w:t>197: Kvifor er dei skeive lampene så viktige for Eklil?</w:t>
            </w:r>
          </w:p>
          <w:p w14:paraId="49684F86" w14:textId="77777777" w:rsidR="0053635E" w:rsidRPr="008B6C1E" w:rsidRDefault="0053635E" w:rsidP="00FD389B">
            <w:pPr>
              <w:rPr>
                <w:rFonts w:ascii="Times New Roman" w:hAnsi="Times New Roman" w:cs="Times New Roman"/>
                <w:sz w:val="28"/>
                <w:szCs w:val="28"/>
                <w:u w:val="single"/>
                <w:lang w:val="nn-NO"/>
              </w:rPr>
            </w:pPr>
          </w:p>
        </w:tc>
        <w:tc>
          <w:tcPr>
            <w:tcW w:w="3260" w:type="dxa"/>
          </w:tcPr>
          <w:p w14:paraId="41BFABA3" w14:textId="77777777" w:rsidR="0053635E" w:rsidRPr="008B6C1E" w:rsidRDefault="0053635E" w:rsidP="00FD389B">
            <w:pPr>
              <w:rPr>
                <w:rFonts w:ascii="Times New Roman" w:hAnsi="Times New Roman" w:cs="Times New Roman"/>
                <w:sz w:val="28"/>
                <w:szCs w:val="28"/>
                <w:u w:val="single"/>
                <w:lang w:val="nn-NO"/>
              </w:rPr>
            </w:pPr>
          </w:p>
        </w:tc>
      </w:tr>
      <w:tr w:rsidR="0053635E" w:rsidRPr="008B6C1E" w14:paraId="7E01A6FA" w14:textId="77777777" w:rsidTr="00FD389B">
        <w:tc>
          <w:tcPr>
            <w:tcW w:w="3687" w:type="dxa"/>
          </w:tcPr>
          <w:p w14:paraId="5DB831D6" w14:textId="1225C711" w:rsidR="00B30660" w:rsidRPr="00B30660" w:rsidRDefault="00B30660" w:rsidP="00B30660">
            <w:pPr>
              <w:rPr>
                <w:rFonts w:ascii="Times New Roman" w:hAnsi="Times New Roman" w:cs="Times New Roman"/>
                <w:color w:val="00B050"/>
                <w:sz w:val="28"/>
                <w:szCs w:val="28"/>
                <w:lang w:val="nn-NO"/>
              </w:rPr>
            </w:pPr>
            <w:r w:rsidRPr="00B30660">
              <w:rPr>
                <w:rFonts w:ascii="Times New Roman" w:hAnsi="Times New Roman" w:cs="Times New Roman"/>
                <w:color w:val="00B050"/>
                <w:sz w:val="28"/>
                <w:szCs w:val="28"/>
                <w:lang w:val="nn-NO"/>
              </w:rPr>
              <w:t>s. 202</w:t>
            </w:r>
            <w:r w:rsidR="00A14411">
              <w:rPr>
                <w:rFonts w:ascii="Times New Roman" w:hAnsi="Times New Roman" w:cs="Times New Roman"/>
                <w:color w:val="00B050"/>
                <w:sz w:val="28"/>
                <w:szCs w:val="28"/>
                <w:lang w:val="nn-NO"/>
              </w:rPr>
              <w:t>–</w:t>
            </w:r>
            <w:r w:rsidRPr="00B30660">
              <w:rPr>
                <w:rFonts w:ascii="Times New Roman" w:hAnsi="Times New Roman" w:cs="Times New Roman"/>
                <w:color w:val="00B050"/>
                <w:sz w:val="28"/>
                <w:szCs w:val="28"/>
                <w:lang w:val="nn-NO"/>
              </w:rPr>
              <w:t>206: Kvifor er det så viktig for lærar</w:t>
            </w:r>
            <w:r>
              <w:rPr>
                <w:rFonts w:ascii="Times New Roman" w:hAnsi="Times New Roman" w:cs="Times New Roman"/>
                <w:color w:val="00B050"/>
                <w:sz w:val="28"/>
                <w:szCs w:val="28"/>
                <w:lang w:val="nn-NO"/>
              </w:rPr>
              <w:t xml:space="preserve"> Espen</w:t>
            </w:r>
            <w:r w:rsidRPr="00B30660">
              <w:rPr>
                <w:rFonts w:ascii="Times New Roman" w:hAnsi="Times New Roman" w:cs="Times New Roman"/>
                <w:color w:val="00B050"/>
                <w:sz w:val="28"/>
                <w:szCs w:val="28"/>
                <w:lang w:val="nn-NO"/>
              </w:rPr>
              <w:t xml:space="preserve"> å adressere Anwar og Walid som «to av dei afghanske gutane»? </w:t>
            </w:r>
          </w:p>
          <w:p w14:paraId="1A8605FC" w14:textId="77777777" w:rsidR="0053635E" w:rsidRPr="00BA212E" w:rsidRDefault="0053635E" w:rsidP="00BA212E">
            <w:pPr>
              <w:rPr>
                <w:rFonts w:ascii="Times New Roman" w:hAnsi="Times New Roman" w:cs="Times New Roman"/>
                <w:color w:val="00B050"/>
                <w:sz w:val="28"/>
                <w:szCs w:val="28"/>
                <w:lang w:val="nn-NO"/>
              </w:rPr>
            </w:pPr>
          </w:p>
        </w:tc>
        <w:tc>
          <w:tcPr>
            <w:tcW w:w="3402" w:type="dxa"/>
          </w:tcPr>
          <w:p w14:paraId="12F83B1E" w14:textId="518C6418" w:rsidR="00BA212E" w:rsidRPr="00BA212E" w:rsidRDefault="00BA212E" w:rsidP="00BA212E">
            <w:pPr>
              <w:rPr>
                <w:rFonts w:ascii="Times New Roman" w:hAnsi="Times New Roman" w:cs="Times New Roman"/>
                <w:color w:val="0070C0"/>
                <w:sz w:val="28"/>
                <w:szCs w:val="28"/>
                <w:lang w:val="nn-NO"/>
              </w:rPr>
            </w:pPr>
            <w:r w:rsidRPr="00BA212E">
              <w:rPr>
                <w:rFonts w:ascii="Times New Roman" w:hAnsi="Times New Roman" w:cs="Times New Roman"/>
                <w:color w:val="0070C0"/>
                <w:sz w:val="28"/>
                <w:szCs w:val="28"/>
                <w:lang w:val="nn-NO"/>
              </w:rPr>
              <w:t>s. 198</w:t>
            </w:r>
            <w:r w:rsidR="00A14411">
              <w:rPr>
                <w:rFonts w:ascii="Times New Roman" w:hAnsi="Times New Roman" w:cs="Times New Roman"/>
                <w:color w:val="0070C0"/>
                <w:sz w:val="28"/>
                <w:szCs w:val="28"/>
                <w:lang w:val="nn-NO"/>
              </w:rPr>
              <w:t>–</w:t>
            </w:r>
            <w:r w:rsidRPr="00BA212E">
              <w:rPr>
                <w:rFonts w:ascii="Times New Roman" w:hAnsi="Times New Roman" w:cs="Times New Roman"/>
                <w:color w:val="0070C0"/>
                <w:sz w:val="28"/>
                <w:szCs w:val="28"/>
                <w:lang w:val="nn-NO"/>
              </w:rPr>
              <w:t>200: Korleis endar det mellom Walid og Synnøve?</w:t>
            </w:r>
          </w:p>
          <w:p w14:paraId="22A04F4B" w14:textId="13C8A1EA" w:rsidR="0053635E" w:rsidRPr="00BA212E" w:rsidRDefault="0053635E" w:rsidP="00FD389B">
            <w:pPr>
              <w:jc w:val="both"/>
              <w:rPr>
                <w:rFonts w:ascii="Times New Roman" w:hAnsi="Times New Roman" w:cs="Times New Roman"/>
                <w:color w:val="0070C0"/>
                <w:sz w:val="28"/>
                <w:szCs w:val="28"/>
                <w:lang w:val="nn-NO"/>
              </w:rPr>
            </w:pPr>
          </w:p>
        </w:tc>
        <w:tc>
          <w:tcPr>
            <w:tcW w:w="3260" w:type="dxa"/>
          </w:tcPr>
          <w:p w14:paraId="7B0EB34E" w14:textId="77777777" w:rsidR="0053635E" w:rsidRPr="008B6C1E" w:rsidRDefault="0053635E" w:rsidP="00FD389B">
            <w:pPr>
              <w:rPr>
                <w:rFonts w:ascii="Times New Roman" w:hAnsi="Times New Roman" w:cs="Times New Roman"/>
                <w:sz w:val="28"/>
                <w:szCs w:val="28"/>
                <w:u w:val="single"/>
                <w:lang w:val="nn-NO"/>
              </w:rPr>
            </w:pPr>
          </w:p>
        </w:tc>
      </w:tr>
      <w:tr w:rsidR="0053635E" w:rsidRPr="008B6C1E" w14:paraId="12D8CA43" w14:textId="77777777" w:rsidTr="00FD389B">
        <w:tc>
          <w:tcPr>
            <w:tcW w:w="3687" w:type="dxa"/>
          </w:tcPr>
          <w:p w14:paraId="0D41EF2E" w14:textId="2D074BBD" w:rsidR="006106BE" w:rsidRPr="006106BE" w:rsidRDefault="006106BE" w:rsidP="006106BE">
            <w:pPr>
              <w:rPr>
                <w:rFonts w:ascii="Times New Roman" w:hAnsi="Times New Roman" w:cs="Times New Roman"/>
                <w:color w:val="00B050"/>
                <w:sz w:val="28"/>
                <w:szCs w:val="28"/>
                <w:lang w:val="nn-NO"/>
              </w:rPr>
            </w:pPr>
            <w:r w:rsidRPr="006106BE">
              <w:rPr>
                <w:rFonts w:ascii="Times New Roman" w:hAnsi="Times New Roman" w:cs="Times New Roman"/>
                <w:color w:val="00B050"/>
                <w:sz w:val="28"/>
                <w:szCs w:val="28"/>
                <w:lang w:val="nn-NO"/>
              </w:rPr>
              <w:t>s. 214</w:t>
            </w:r>
            <w:r w:rsidR="00A14411">
              <w:rPr>
                <w:rFonts w:ascii="Times New Roman" w:hAnsi="Times New Roman" w:cs="Times New Roman"/>
                <w:color w:val="00B050"/>
                <w:sz w:val="28"/>
                <w:szCs w:val="28"/>
                <w:lang w:val="nn-NO"/>
              </w:rPr>
              <w:t>–</w:t>
            </w:r>
            <w:r w:rsidRPr="006106BE">
              <w:rPr>
                <w:rFonts w:ascii="Times New Roman" w:hAnsi="Times New Roman" w:cs="Times New Roman"/>
                <w:color w:val="00B050"/>
                <w:sz w:val="28"/>
                <w:szCs w:val="28"/>
                <w:lang w:val="nn-NO"/>
              </w:rPr>
              <w:t xml:space="preserve">215: Kva trur du Walid har gjort? Hugs å grunngi svaret ditt. </w:t>
            </w:r>
          </w:p>
          <w:p w14:paraId="206FB78A" w14:textId="65B28916" w:rsidR="0053635E" w:rsidRPr="008B6C1E" w:rsidRDefault="0053635E" w:rsidP="00FD389B">
            <w:pPr>
              <w:rPr>
                <w:rFonts w:ascii="Times New Roman" w:hAnsi="Times New Roman" w:cs="Times New Roman"/>
                <w:color w:val="00B050"/>
                <w:sz w:val="28"/>
                <w:szCs w:val="28"/>
                <w:u w:val="single"/>
                <w:lang w:val="nn-NO"/>
              </w:rPr>
            </w:pPr>
          </w:p>
        </w:tc>
        <w:tc>
          <w:tcPr>
            <w:tcW w:w="3402" w:type="dxa"/>
          </w:tcPr>
          <w:p w14:paraId="629108C5" w14:textId="0A7AC486" w:rsidR="005106E3" w:rsidRPr="009A1854" w:rsidRDefault="005106E3" w:rsidP="005106E3">
            <w:pPr>
              <w:spacing w:after="160" w:line="259" w:lineRule="auto"/>
              <w:rPr>
                <w:rFonts w:ascii="Times New Roman" w:hAnsi="Times New Roman" w:cs="Times New Roman"/>
                <w:color w:val="0070C0"/>
                <w:sz w:val="28"/>
                <w:szCs w:val="28"/>
                <w:lang w:val="nn-NO"/>
              </w:rPr>
            </w:pPr>
            <w:r w:rsidRPr="005106E3">
              <w:rPr>
                <w:rFonts w:ascii="Times New Roman" w:hAnsi="Times New Roman" w:cs="Times New Roman"/>
                <w:color w:val="0070C0"/>
                <w:sz w:val="28"/>
                <w:szCs w:val="28"/>
                <w:lang w:val="nn-NO"/>
              </w:rPr>
              <w:t>s. 225</w:t>
            </w:r>
            <w:r w:rsidR="003E4680">
              <w:rPr>
                <w:rFonts w:ascii="Times New Roman" w:hAnsi="Times New Roman" w:cs="Times New Roman"/>
                <w:color w:val="0070C0"/>
                <w:sz w:val="28"/>
                <w:szCs w:val="28"/>
                <w:lang w:val="nn-NO"/>
              </w:rPr>
              <w:t>–</w:t>
            </w:r>
            <w:r w:rsidRPr="005106E3">
              <w:rPr>
                <w:rFonts w:ascii="Times New Roman" w:hAnsi="Times New Roman" w:cs="Times New Roman"/>
                <w:color w:val="0070C0"/>
                <w:sz w:val="28"/>
                <w:szCs w:val="28"/>
                <w:lang w:val="nn-NO"/>
              </w:rPr>
              <w:t>226: Kor endar Anwar til slutt?</w:t>
            </w:r>
          </w:p>
          <w:p w14:paraId="78E0E034" w14:textId="1339797A" w:rsidR="0053635E" w:rsidRPr="005106E3" w:rsidRDefault="0053635E" w:rsidP="00FD389B">
            <w:pPr>
              <w:rPr>
                <w:rFonts w:ascii="Times New Roman" w:hAnsi="Times New Roman" w:cs="Times New Roman"/>
                <w:color w:val="00B050"/>
                <w:sz w:val="28"/>
                <w:szCs w:val="28"/>
                <w:lang w:val="nn-NO"/>
              </w:rPr>
            </w:pPr>
          </w:p>
        </w:tc>
        <w:tc>
          <w:tcPr>
            <w:tcW w:w="3260" w:type="dxa"/>
          </w:tcPr>
          <w:p w14:paraId="66061822" w14:textId="77777777" w:rsidR="0053635E" w:rsidRPr="008B6C1E" w:rsidRDefault="0053635E" w:rsidP="00FD389B">
            <w:pPr>
              <w:rPr>
                <w:rFonts w:ascii="Times New Roman" w:hAnsi="Times New Roman" w:cs="Times New Roman"/>
                <w:sz w:val="28"/>
                <w:szCs w:val="28"/>
                <w:u w:val="single"/>
                <w:lang w:val="nn-NO"/>
              </w:rPr>
            </w:pPr>
          </w:p>
        </w:tc>
      </w:tr>
      <w:tr w:rsidR="0053635E" w:rsidRPr="008B6C1E" w14:paraId="3B3909A2" w14:textId="77777777" w:rsidTr="00FD389B">
        <w:tc>
          <w:tcPr>
            <w:tcW w:w="3687" w:type="dxa"/>
          </w:tcPr>
          <w:p w14:paraId="52FC8932" w14:textId="6DC330B1" w:rsidR="00661803" w:rsidRPr="00661803" w:rsidRDefault="00661803" w:rsidP="00661803">
            <w:pPr>
              <w:rPr>
                <w:rFonts w:ascii="Times New Roman" w:hAnsi="Times New Roman" w:cs="Times New Roman"/>
                <w:color w:val="00B050"/>
                <w:sz w:val="28"/>
                <w:szCs w:val="28"/>
                <w:lang w:val="nn-NO"/>
              </w:rPr>
            </w:pPr>
            <w:r w:rsidRPr="00661803">
              <w:rPr>
                <w:rFonts w:ascii="Times New Roman" w:hAnsi="Times New Roman" w:cs="Times New Roman"/>
                <w:color w:val="00B050"/>
                <w:sz w:val="28"/>
                <w:szCs w:val="28"/>
                <w:lang w:val="nn-NO"/>
              </w:rPr>
              <w:t>s.219</w:t>
            </w:r>
            <w:r w:rsidR="003E4680">
              <w:rPr>
                <w:rFonts w:ascii="Times New Roman" w:hAnsi="Times New Roman" w:cs="Times New Roman"/>
                <w:color w:val="00B050"/>
                <w:sz w:val="28"/>
                <w:szCs w:val="28"/>
                <w:lang w:val="nn-NO"/>
              </w:rPr>
              <w:t>–</w:t>
            </w:r>
            <w:r w:rsidRPr="00661803">
              <w:rPr>
                <w:rFonts w:ascii="Times New Roman" w:hAnsi="Times New Roman" w:cs="Times New Roman"/>
                <w:color w:val="00B050"/>
                <w:sz w:val="28"/>
                <w:szCs w:val="28"/>
                <w:lang w:val="nn-NO"/>
              </w:rPr>
              <w:t>220: Kva trur du det stod i brevet?</w:t>
            </w:r>
          </w:p>
          <w:p w14:paraId="21D43420" w14:textId="6574F58A" w:rsidR="0053635E" w:rsidRPr="008B6C1E" w:rsidRDefault="0053635E" w:rsidP="00FD389B">
            <w:pPr>
              <w:rPr>
                <w:rFonts w:ascii="Times New Roman" w:hAnsi="Times New Roman" w:cs="Times New Roman"/>
                <w:color w:val="00B050"/>
                <w:sz w:val="28"/>
                <w:szCs w:val="28"/>
                <w:lang w:val="nn-NO"/>
              </w:rPr>
            </w:pPr>
          </w:p>
        </w:tc>
        <w:tc>
          <w:tcPr>
            <w:tcW w:w="3402" w:type="dxa"/>
          </w:tcPr>
          <w:p w14:paraId="64E0638C" w14:textId="54A9DABD" w:rsidR="0053635E" w:rsidRPr="002A4751" w:rsidRDefault="0053635E" w:rsidP="00FD389B">
            <w:pPr>
              <w:rPr>
                <w:rFonts w:ascii="Times New Roman" w:hAnsi="Times New Roman" w:cs="Times New Roman"/>
                <w:color w:val="4C94D8" w:themeColor="text2" w:themeTint="80"/>
                <w:sz w:val="28"/>
                <w:szCs w:val="28"/>
                <w:lang w:val="nn-NO"/>
              </w:rPr>
            </w:pPr>
          </w:p>
        </w:tc>
        <w:tc>
          <w:tcPr>
            <w:tcW w:w="3260" w:type="dxa"/>
          </w:tcPr>
          <w:p w14:paraId="0F57ED58" w14:textId="77777777" w:rsidR="0053635E" w:rsidRPr="008B6C1E" w:rsidRDefault="0053635E" w:rsidP="00FD389B">
            <w:pPr>
              <w:rPr>
                <w:rFonts w:ascii="Times New Roman" w:hAnsi="Times New Roman" w:cs="Times New Roman"/>
                <w:sz w:val="28"/>
                <w:szCs w:val="28"/>
                <w:u w:val="single"/>
                <w:lang w:val="nn-NO"/>
              </w:rPr>
            </w:pPr>
          </w:p>
        </w:tc>
      </w:tr>
    </w:tbl>
    <w:p w14:paraId="16335C54" w14:textId="77777777" w:rsidR="0053635E" w:rsidRDefault="0053635E" w:rsidP="0053635E">
      <w:pPr>
        <w:rPr>
          <w:rFonts w:ascii="Times New Roman" w:hAnsi="Times New Roman" w:cs="Times New Roman"/>
          <w:sz w:val="28"/>
          <w:szCs w:val="28"/>
          <w:lang w:val="nn-NO"/>
        </w:rPr>
      </w:pPr>
    </w:p>
    <w:p w14:paraId="1F197755" w14:textId="77777777" w:rsidR="0053635E" w:rsidRDefault="0053635E">
      <w:pPr>
        <w:rPr>
          <w:rFonts w:ascii="Times New Roman" w:hAnsi="Times New Roman" w:cs="Times New Roman"/>
          <w:sz w:val="28"/>
          <w:szCs w:val="28"/>
          <w:lang w:val="nn-NO"/>
        </w:rPr>
      </w:pPr>
    </w:p>
    <w:p w14:paraId="6960F1E8" w14:textId="77777777" w:rsidR="003C2535" w:rsidRDefault="003C2535">
      <w:pPr>
        <w:rPr>
          <w:rFonts w:ascii="Times New Roman" w:hAnsi="Times New Roman" w:cs="Times New Roman"/>
          <w:sz w:val="28"/>
          <w:szCs w:val="28"/>
          <w:lang w:val="nn-NO"/>
        </w:rPr>
      </w:pPr>
    </w:p>
    <w:p w14:paraId="732632A5" w14:textId="77777777" w:rsidR="006212A1" w:rsidRDefault="006212A1">
      <w:pPr>
        <w:rPr>
          <w:rFonts w:ascii="Times New Roman" w:hAnsi="Times New Roman" w:cs="Times New Roman"/>
          <w:sz w:val="28"/>
          <w:szCs w:val="28"/>
          <w:lang w:val="nn-NO"/>
        </w:rPr>
      </w:pPr>
    </w:p>
    <w:p w14:paraId="7B754F52" w14:textId="77777777" w:rsidR="006212A1" w:rsidRDefault="006212A1">
      <w:pPr>
        <w:rPr>
          <w:rFonts w:ascii="Times New Roman" w:hAnsi="Times New Roman" w:cs="Times New Roman"/>
          <w:sz w:val="28"/>
          <w:szCs w:val="28"/>
          <w:lang w:val="nn-NO"/>
        </w:rPr>
      </w:pPr>
    </w:p>
    <w:p w14:paraId="2E281F4C" w14:textId="77777777" w:rsidR="006212A1" w:rsidRDefault="006212A1">
      <w:pPr>
        <w:rPr>
          <w:rFonts w:ascii="Times New Roman" w:hAnsi="Times New Roman" w:cs="Times New Roman"/>
          <w:sz w:val="28"/>
          <w:szCs w:val="28"/>
          <w:lang w:val="nn-NO"/>
        </w:rPr>
      </w:pPr>
    </w:p>
    <w:p w14:paraId="088C31D8" w14:textId="77777777" w:rsidR="00617BDA" w:rsidRDefault="00617BDA" w:rsidP="00564F33">
      <w:pPr>
        <w:jc w:val="both"/>
        <w:rPr>
          <w:rFonts w:ascii="Times New Roman" w:hAnsi="Times New Roman" w:cs="Times New Roman"/>
          <w:sz w:val="28"/>
          <w:szCs w:val="28"/>
          <w:lang w:val="nn-NO"/>
        </w:rPr>
      </w:pPr>
    </w:p>
    <w:p w14:paraId="6F7585AC" w14:textId="77777777" w:rsidR="00617BDA" w:rsidRDefault="00617BDA" w:rsidP="00564F33">
      <w:pPr>
        <w:jc w:val="both"/>
        <w:rPr>
          <w:rFonts w:ascii="Times New Roman" w:hAnsi="Times New Roman" w:cs="Times New Roman"/>
          <w:sz w:val="28"/>
          <w:szCs w:val="28"/>
          <w:lang w:val="nn-NO"/>
        </w:rPr>
      </w:pPr>
    </w:p>
    <w:p w14:paraId="5AF54C5A" w14:textId="03A11A3E" w:rsidR="00494A64" w:rsidRDefault="00494A64" w:rsidP="00494A64">
      <w:r>
        <w:rPr>
          <w:noProof/>
        </w:rPr>
        <mc:AlternateContent>
          <mc:Choice Requires="wps">
            <w:drawing>
              <wp:anchor distT="45720" distB="45720" distL="114300" distR="114300" simplePos="0" relativeHeight="251658243" behindDoc="0" locked="0" layoutInCell="1" allowOverlap="1" wp14:anchorId="0F7F06D8" wp14:editId="17364066">
                <wp:simplePos x="0" y="0"/>
                <wp:positionH relativeFrom="page">
                  <wp:posOffset>8258175</wp:posOffset>
                </wp:positionH>
                <wp:positionV relativeFrom="paragraph">
                  <wp:posOffset>-271780</wp:posOffset>
                </wp:positionV>
                <wp:extent cx="2276475" cy="1362075"/>
                <wp:effectExtent l="628650" t="171450" r="542925" b="180975"/>
                <wp:wrapNone/>
                <wp:docPr id="8550662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569419">
                          <a:off x="0" y="0"/>
                          <a:ext cx="2276475" cy="1362075"/>
                        </a:xfrm>
                        <a:prstGeom prst="rect">
                          <a:avLst/>
                        </a:prstGeom>
                        <a:solidFill>
                          <a:srgbClr val="FFFFFF"/>
                        </a:solidFill>
                        <a:ln w="9525">
                          <a:solidFill>
                            <a:srgbClr val="000000"/>
                          </a:solidFill>
                          <a:miter lim="800000"/>
                          <a:headEnd/>
                          <a:tailEnd/>
                        </a:ln>
                      </wps:spPr>
                      <wps:txbx>
                        <w:txbxContent>
                          <w:p w14:paraId="11FA2B07" w14:textId="77777777" w:rsidR="00494A64" w:rsidRPr="00D739EF" w:rsidRDefault="00494A64" w:rsidP="00494A64">
                            <w:pPr>
                              <w:rPr>
                                <w:b/>
                                <w:bCs/>
                                <w:color w:val="000000" w:themeColor="text1"/>
                                <w:sz w:val="40"/>
                                <w:szCs w:val="40"/>
                                <w:u w:val="single"/>
                              </w:rPr>
                            </w:pPr>
                            <w:r w:rsidRPr="007D4E60">
                              <w:rPr>
                                <w:b/>
                                <w:bCs/>
                                <w:color w:val="FF0000"/>
                                <w:sz w:val="40"/>
                                <w:szCs w:val="40"/>
                              </w:rPr>
                              <w:t xml:space="preserve">      </w:t>
                            </w:r>
                            <w:r w:rsidRPr="00D739EF">
                              <w:rPr>
                                <w:b/>
                                <w:bCs/>
                                <w:color w:val="000000" w:themeColor="text1"/>
                                <w:sz w:val="40"/>
                                <w:szCs w:val="40"/>
                                <w:u w:val="single"/>
                              </w:rPr>
                              <w:t>Temaforslag:</w:t>
                            </w:r>
                          </w:p>
                          <w:p w14:paraId="45516FBA" w14:textId="77777777" w:rsidR="00494A64" w:rsidRPr="00DD243D" w:rsidRDefault="00494A64" w:rsidP="00494A64">
                            <w:pPr>
                              <w:rPr>
                                <w:b/>
                                <w:bCs/>
                                <w:color w:val="000000" w:themeColor="text1"/>
                                <w:sz w:val="32"/>
                                <w:szCs w:val="32"/>
                                <w:lang w:val="nn-NO"/>
                              </w:rPr>
                            </w:pPr>
                            <w:r>
                              <w:rPr>
                                <w:b/>
                                <w:bCs/>
                                <w:color w:val="000000" w:themeColor="text1"/>
                                <w:sz w:val="32"/>
                                <w:szCs w:val="32"/>
                                <w:lang w:val="nn-NO"/>
                              </w:rPr>
                              <w:t xml:space="preserve">Konsekvensane av kvardagsrasisme og stereotypiar.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F06D8" id="_x0000_t202" coordsize="21600,21600" o:spt="202" path="m,l,21600r21600,l21600,xe">
                <v:stroke joinstyle="miter"/>
                <v:path gradientshapeok="t" o:connecttype="rect"/>
              </v:shapetype>
              <v:shape id="Tekstboks 2" o:spid="_x0000_s1026" type="#_x0000_t202" style="position:absolute;margin-left:650.25pt;margin-top:-21.4pt;width:179.25pt;height:107.25pt;rotation:-8771536fd;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">
                <v:textbox>
                  <w:txbxContent>
                    <w:p w14:paraId="11FA2B07" w14:textId="77777777" w:rsidR="00494A64" w:rsidRPr="00D739EF" w:rsidRDefault="00494A64" w:rsidP="00494A64">
                      <w:pPr>
                        <w:rPr>
                          <w:b/>
                          <w:bCs/>
                          <w:color w:val="000000" w:themeColor="text1"/>
                          <w:sz w:val="40"/>
                          <w:szCs w:val="40"/>
                          <w:u w:val="single"/>
                        </w:rPr>
                      </w:pPr>
                      <w:r w:rsidRPr="007D4E60">
                        <w:rPr>
                          <w:b/>
                          <w:bCs/>
                          <w:color w:val="FF0000"/>
                          <w:sz w:val="40"/>
                          <w:szCs w:val="40"/>
                        </w:rPr>
                        <w:t xml:space="preserve">      </w:t>
                      </w:r>
                      <w:r w:rsidRPr="00D739EF">
                        <w:rPr>
                          <w:b/>
                          <w:bCs/>
                          <w:color w:val="000000" w:themeColor="text1"/>
                          <w:sz w:val="40"/>
                          <w:szCs w:val="40"/>
                          <w:u w:val="single"/>
                        </w:rPr>
                        <w:t>Temaforslag:</w:t>
                      </w:r>
                    </w:p>
                    <w:p w14:paraId="45516FBA" w14:textId="77777777" w:rsidR="00494A64" w:rsidRPr="00DD243D" w:rsidRDefault="00494A64" w:rsidP="00494A64">
                      <w:pPr>
                        <w:rPr>
                          <w:b/>
                          <w:bCs/>
                          <w:color w:val="000000" w:themeColor="text1"/>
                          <w:sz w:val="32"/>
                          <w:szCs w:val="32"/>
                          <w:lang w:val="nn-NO"/>
                        </w:rPr>
                      </w:pPr>
                      <w:r>
                        <w:rPr>
                          <w:b/>
                          <w:bCs/>
                          <w:color w:val="000000" w:themeColor="text1"/>
                          <w:sz w:val="32"/>
                          <w:szCs w:val="32"/>
                          <w:lang w:val="nn-NO"/>
                        </w:rPr>
                        <w:t xml:space="preserve">Konsekvensane av kvardagsrasisme og stereotypiar. </w:t>
                      </w:r>
                    </w:p>
                  </w:txbxContent>
                </v:textbox>
                <w10:wrap anchorx="page"/>
              </v:shape>
            </w:pict>
          </mc:Fallback>
        </mc:AlternateContent>
      </w:r>
      <w:r>
        <w:rPr>
          <w:noProof/>
        </w:rPr>
        <mc:AlternateContent>
          <mc:Choice Requires="wps">
            <w:drawing>
              <wp:anchor distT="45720" distB="45720" distL="114300" distR="114300" simplePos="0" relativeHeight="251658242" behindDoc="0" locked="0" layoutInCell="1" allowOverlap="1" wp14:anchorId="4C716C8B" wp14:editId="00F1EEE8">
                <wp:simplePos x="0" y="0"/>
                <wp:positionH relativeFrom="margin">
                  <wp:posOffset>7339964</wp:posOffset>
                </wp:positionH>
                <wp:positionV relativeFrom="paragraph">
                  <wp:posOffset>4845675</wp:posOffset>
                </wp:positionV>
                <wp:extent cx="2276475" cy="1140743"/>
                <wp:effectExtent l="114300" t="647700" r="85725" b="631190"/>
                <wp:wrapNone/>
                <wp:docPr id="165976990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1135">
                          <a:off x="0" y="0"/>
                          <a:ext cx="2276475" cy="1140743"/>
                        </a:xfrm>
                        <a:prstGeom prst="rect">
                          <a:avLst/>
                        </a:prstGeom>
                        <a:solidFill>
                          <a:srgbClr val="FFFFFF"/>
                        </a:solidFill>
                        <a:ln w="9525">
                          <a:solidFill>
                            <a:srgbClr val="000000"/>
                          </a:solidFill>
                          <a:miter lim="800000"/>
                          <a:headEnd/>
                          <a:tailEnd/>
                        </a:ln>
                      </wps:spPr>
                      <wps:txbx>
                        <w:txbxContent>
                          <w:p w14:paraId="36F2E0C5" w14:textId="77777777" w:rsidR="00494A64" w:rsidRPr="00D739EF" w:rsidRDefault="00494A64" w:rsidP="00494A64">
                            <w:pPr>
                              <w:rPr>
                                <w:b/>
                                <w:bCs/>
                                <w:color w:val="000000" w:themeColor="text1"/>
                                <w:sz w:val="40"/>
                                <w:szCs w:val="40"/>
                                <w:u w:val="single"/>
                              </w:rPr>
                            </w:pPr>
                            <w:r w:rsidRPr="00D739EF">
                              <w:rPr>
                                <w:b/>
                                <w:bCs/>
                                <w:color w:val="000000" w:themeColor="text1"/>
                                <w:sz w:val="40"/>
                                <w:szCs w:val="40"/>
                              </w:rPr>
                              <w:t xml:space="preserve">      </w:t>
                            </w:r>
                            <w:r w:rsidRPr="00D739EF">
                              <w:rPr>
                                <w:b/>
                                <w:bCs/>
                                <w:color w:val="000000" w:themeColor="text1"/>
                                <w:sz w:val="40"/>
                                <w:szCs w:val="40"/>
                                <w:u w:val="single"/>
                              </w:rPr>
                              <w:t>Temaforslag:</w:t>
                            </w:r>
                          </w:p>
                          <w:p w14:paraId="1EA5C22E" w14:textId="77777777" w:rsidR="00494A64" w:rsidRPr="00D739EF" w:rsidRDefault="00494A64" w:rsidP="00494A64">
                            <w:pPr>
                              <w:rPr>
                                <w:b/>
                                <w:bCs/>
                                <w:color w:val="000000" w:themeColor="text1"/>
                                <w:sz w:val="32"/>
                                <w:szCs w:val="32"/>
                                <w:lang w:val="nn-NO"/>
                              </w:rPr>
                            </w:pPr>
                            <w:r w:rsidRPr="00D739EF">
                              <w:rPr>
                                <w:b/>
                                <w:bCs/>
                                <w:color w:val="000000" w:themeColor="text1"/>
                                <w:sz w:val="32"/>
                                <w:szCs w:val="32"/>
                                <w:lang w:val="nn-NO"/>
                              </w:rPr>
                              <w:t xml:space="preserve">Utanforskap.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16C8B" id="_x0000_s1027" type="#_x0000_t202" style="position:absolute;margin-left:577.95pt;margin-top:381.55pt;width:179.25pt;height:89.8pt;rotation:-2773118fd;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">
                <v:textbox>
                  <w:txbxContent>
                    <w:p w14:paraId="36F2E0C5" w14:textId="77777777" w:rsidR="00494A64" w:rsidRPr="00D739EF" w:rsidRDefault="00494A64" w:rsidP="00494A64">
                      <w:pPr>
                        <w:rPr>
                          <w:b/>
                          <w:bCs/>
                          <w:color w:val="000000" w:themeColor="text1"/>
                          <w:sz w:val="40"/>
                          <w:szCs w:val="40"/>
                          <w:u w:val="single"/>
                        </w:rPr>
                      </w:pPr>
                      <w:r w:rsidRPr="00D739EF">
                        <w:rPr>
                          <w:b/>
                          <w:bCs/>
                          <w:color w:val="000000" w:themeColor="text1"/>
                          <w:sz w:val="40"/>
                          <w:szCs w:val="40"/>
                        </w:rPr>
                        <w:t xml:space="preserve">      </w:t>
                      </w:r>
                      <w:r w:rsidRPr="00D739EF">
                        <w:rPr>
                          <w:b/>
                          <w:bCs/>
                          <w:color w:val="000000" w:themeColor="text1"/>
                          <w:sz w:val="40"/>
                          <w:szCs w:val="40"/>
                          <w:u w:val="single"/>
                        </w:rPr>
                        <w:t>Temaforslag:</w:t>
                      </w:r>
                    </w:p>
                    <w:p w14:paraId="1EA5C22E" w14:textId="77777777" w:rsidR="00494A64" w:rsidRPr="00D739EF" w:rsidRDefault="00494A64" w:rsidP="00494A64">
                      <w:pPr>
                        <w:rPr>
                          <w:b/>
                          <w:bCs/>
                          <w:color w:val="000000" w:themeColor="text1"/>
                          <w:sz w:val="32"/>
                          <w:szCs w:val="32"/>
                          <w:lang w:val="nn-NO"/>
                        </w:rPr>
                      </w:pPr>
                      <w:r w:rsidRPr="00D739EF">
                        <w:rPr>
                          <w:b/>
                          <w:bCs/>
                          <w:color w:val="000000" w:themeColor="text1"/>
                          <w:sz w:val="32"/>
                          <w:szCs w:val="32"/>
                          <w:lang w:val="nn-NO"/>
                        </w:rPr>
                        <w:t xml:space="preserve">Utanforskap. </w:t>
                      </w:r>
                    </w:p>
                  </w:txbxContent>
                </v:textbox>
                <w10:wrap anchorx="margin"/>
              </v:shape>
            </w:pict>
          </mc:Fallback>
        </mc:AlternateContent>
      </w:r>
      <w:r>
        <w:rPr>
          <w:noProof/>
        </w:rPr>
        <mc:AlternateContent>
          <mc:Choice Requires="wps">
            <w:drawing>
              <wp:anchor distT="45720" distB="45720" distL="114300" distR="114300" simplePos="0" relativeHeight="251658241" behindDoc="0" locked="0" layoutInCell="1" allowOverlap="1" wp14:anchorId="4C6C717B" wp14:editId="774A67CD">
                <wp:simplePos x="0" y="0"/>
                <wp:positionH relativeFrom="column">
                  <wp:posOffset>-790609</wp:posOffset>
                </wp:positionH>
                <wp:positionV relativeFrom="paragraph">
                  <wp:posOffset>4825610</wp:posOffset>
                </wp:positionV>
                <wp:extent cx="2276475" cy="1140743"/>
                <wp:effectExtent l="587058" t="98742" r="615632" b="101283"/>
                <wp:wrapNone/>
                <wp:docPr id="11574301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15088">
                          <a:off x="0" y="0"/>
                          <a:ext cx="2276475" cy="1140743"/>
                        </a:xfrm>
                        <a:prstGeom prst="rect">
                          <a:avLst/>
                        </a:prstGeom>
                        <a:solidFill>
                          <a:srgbClr val="FFFFFF"/>
                        </a:solidFill>
                        <a:ln w="9525">
                          <a:solidFill>
                            <a:srgbClr val="000000"/>
                          </a:solidFill>
                          <a:miter lim="800000"/>
                          <a:headEnd/>
                          <a:tailEnd/>
                        </a:ln>
                      </wps:spPr>
                      <wps:txbx>
                        <w:txbxContent>
                          <w:p w14:paraId="0B0CEB7D" w14:textId="77777777" w:rsidR="00494A64" w:rsidRPr="00D739EF" w:rsidRDefault="00494A64" w:rsidP="00494A64">
                            <w:pPr>
                              <w:rPr>
                                <w:b/>
                                <w:bCs/>
                                <w:color w:val="000000" w:themeColor="text1"/>
                                <w:sz w:val="40"/>
                                <w:szCs w:val="40"/>
                                <w:u w:val="single"/>
                              </w:rPr>
                            </w:pPr>
                            <w:r w:rsidRPr="007D4E60">
                              <w:rPr>
                                <w:b/>
                                <w:bCs/>
                                <w:color w:val="FF0000"/>
                                <w:sz w:val="40"/>
                                <w:szCs w:val="40"/>
                              </w:rPr>
                              <w:t xml:space="preserve">      </w:t>
                            </w:r>
                            <w:r w:rsidRPr="00D739EF">
                              <w:rPr>
                                <w:b/>
                                <w:bCs/>
                                <w:color w:val="000000" w:themeColor="text1"/>
                                <w:sz w:val="40"/>
                                <w:szCs w:val="40"/>
                                <w:u w:val="single"/>
                              </w:rPr>
                              <w:t>Temaforslag:</w:t>
                            </w:r>
                          </w:p>
                          <w:p w14:paraId="09B2D023" w14:textId="77777777" w:rsidR="00494A64" w:rsidRPr="00CD4886" w:rsidRDefault="00494A64" w:rsidP="00494A64">
                            <w:pPr>
                              <w:rPr>
                                <w:b/>
                                <w:bCs/>
                                <w:color w:val="000000" w:themeColor="text1"/>
                                <w:sz w:val="32"/>
                                <w:szCs w:val="32"/>
                                <w:lang w:val="nn-NO"/>
                              </w:rPr>
                            </w:pPr>
                            <w:r w:rsidRPr="00CD4886">
                              <w:rPr>
                                <w:b/>
                                <w:bCs/>
                                <w:color w:val="000000" w:themeColor="text1"/>
                                <w:sz w:val="32"/>
                                <w:szCs w:val="32"/>
                                <w:lang w:val="nn-NO"/>
                              </w:rPr>
                              <w:t xml:space="preserve">Å </w:t>
                            </w:r>
                            <w:r>
                              <w:rPr>
                                <w:b/>
                                <w:bCs/>
                                <w:color w:val="000000" w:themeColor="text1"/>
                                <w:sz w:val="32"/>
                                <w:szCs w:val="32"/>
                                <w:lang w:val="nn-NO"/>
                              </w:rPr>
                              <w:t>høyre til</w:t>
                            </w:r>
                            <w:r w:rsidRPr="00CD4886">
                              <w:rPr>
                                <w:b/>
                                <w:bCs/>
                                <w:color w:val="000000" w:themeColor="text1"/>
                                <w:sz w:val="32"/>
                                <w:szCs w:val="32"/>
                                <w:lang w:val="nn-NO"/>
                              </w:rPr>
                              <w:t xml:space="preserve"> minoriteten i eit framand land.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C717B" id="_x0000_s1028" type="#_x0000_t202" style="position:absolute;margin-left:-62.25pt;margin-top:379.95pt;width:179.25pt;height:89.8pt;rotation:2965600fd;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">
                <v:textbox>
                  <w:txbxContent>
                    <w:p w14:paraId="0B0CEB7D" w14:textId="77777777" w:rsidR="00494A64" w:rsidRPr="00D739EF" w:rsidRDefault="00494A64" w:rsidP="00494A64">
                      <w:pPr>
                        <w:rPr>
                          <w:b/>
                          <w:bCs/>
                          <w:color w:val="000000" w:themeColor="text1"/>
                          <w:sz w:val="40"/>
                          <w:szCs w:val="40"/>
                          <w:u w:val="single"/>
                        </w:rPr>
                      </w:pPr>
                      <w:r w:rsidRPr="007D4E60">
                        <w:rPr>
                          <w:b/>
                          <w:bCs/>
                          <w:color w:val="FF0000"/>
                          <w:sz w:val="40"/>
                          <w:szCs w:val="40"/>
                        </w:rPr>
                        <w:t xml:space="preserve">      </w:t>
                      </w:r>
                      <w:r w:rsidRPr="00D739EF">
                        <w:rPr>
                          <w:b/>
                          <w:bCs/>
                          <w:color w:val="000000" w:themeColor="text1"/>
                          <w:sz w:val="40"/>
                          <w:szCs w:val="40"/>
                          <w:u w:val="single"/>
                        </w:rPr>
                        <w:t>Temaforslag:</w:t>
                      </w:r>
                    </w:p>
                    <w:p w14:paraId="09B2D023" w14:textId="77777777" w:rsidR="00494A64" w:rsidRPr="00CD4886" w:rsidRDefault="00494A64" w:rsidP="00494A64">
                      <w:pPr>
                        <w:rPr>
                          <w:b/>
                          <w:bCs/>
                          <w:color w:val="000000" w:themeColor="text1"/>
                          <w:sz w:val="32"/>
                          <w:szCs w:val="32"/>
                          <w:lang w:val="nn-NO"/>
                        </w:rPr>
                      </w:pPr>
                      <w:r w:rsidRPr="00CD4886">
                        <w:rPr>
                          <w:b/>
                          <w:bCs/>
                          <w:color w:val="000000" w:themeColor="text1"/>
                          <w:sz w:val="32"/>
                          <w:szCs w:val="32"/>
                          <w:lang w:val="nn-NO"/>
                        </w:rPr>
                        <w:t xml:space="preserve">Å </w:t>
                      </w:r>
                      <w:r>
                        <w:rPr>
                          <w:b/>
                          <w:bCs/>
                          <w:color w:val="000000" w:themeColor="text1"/>
                          <w:sz w:val="32"/>
                          <w:szCs w:val="32"/>
                          <w:lang w:val="nn-NO"/>
                        </w:rPr>
                        <w:t>høyre til</w:t>
                      </w:r>
                      <w:r w:rsidRPr="00CD4886">
                        <w:rPr>
                          <w:b/>
                          <w:bCs/>
                          <w:color w:val="000000" w:themeColor="text1"/>
                          <w:sz w:val="32"/>
                          <w:szCs w:val="32"/>
                          <w:lang w:val="nn-NO"/>
                        </w:rPr>
                        <w:t xml:space="preserve"> minoriteten i eit framand land. </w:t>
                      </w:r>
                    </w:p>
                  </w:txbxContent>
                </v:textbox>
              </v:shape>
            </w:pict>
          </mc:Fallback>
        </mc:AlternateContent>
      </w:r>
    </w:p>
    <w:p w14:paraId="104CE597" w14:textId="77777777" w:rsidR="00564F33" w:rsidRPr="00494A64" w:rsidRDefault="00564F33" w:rsidP="00494A64"/>
    <w:sectPr w:rsidR="00564F33" w:rsidRPr="00494A64" w:rsidSect="00DA25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26E71" w14:textId="77777777" w:rsidR="00DA3EB5" w:rsidRDefault="00DA3EB5" w:rsidP="0094061E">
      <w:pPr>
        <w:spacing w:after="0" w:line="240" w:lineRule="auto"/>
      </w:pPr>
      <w:r>
        <w:separator/>
      </w:r>
    </w:p>
  </w:endnote>
  <w:endnote w:type="continuationSeparator" w:id="0">
    <w:p w14:paraId="1395131D" w14:textId="77777777" w:rsidR="00DA3EB5" w:rsidRDefault="00DA3EB5" w:rsidP="0094061E">
      <w:pPr>
        <w:spacing w:after="0" w:line="240" w:lineRule="auto"/>
      </w:pPr>
      <w:r>
        <w:continuationSeparator/>
      </w:r>
    </w:p>
  </w:endnote>
  <w:endnote w:type="continuationNotice" w:id="1">
    <w:p w14:paraId="15475E2F" w14:textId="77777777" w:rsidR="00DA3EB5" w:rsidRDefault="00DA3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52426" w14:textId="77777777" w:rsidR="00DA3EB5" w:rsidRDefault="00DA3EB5" w:rsidP="0094061E">
      <w:pPr>
        <w:spacing w:after="0" w:line="240" w:lineRule="auto"/>
      </w:pPr>
      <w:r>
        <w:separator/>
      </w:r>
    </w:p>
  </w:footnote>
  <w:footnote w:type="continuationSeparator" w:id="0">
    <w:p w14:paraId="52232993" w14:textId="77777777" w:rsidR="00DA3EB5" w:rsidRDefault="00DA3EB5" w:rsidP="0094061E">
      <w:pPr>
        <w:spacing w:after="0" w:line="240" w:lineRule="auto"/>
      </w:pPr>
      <w:r>
        <w:continuationSeparator/>
      </w:r>
    </w:p>
  </w:footnote>
  <w:footnote w:type="continuationNotice" w:id="1">
    <w:p w14:paraId="2D58B216" w14:textId="77777777" w:rsidR="00DA3EB5" w:rsidRDefault="00DA3E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F63CD"/>
    <w:multiLevelType w:val="multilevel"/>
    <w:tmpl w:val="0F18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02331"/>
    <w:multiLevelType w:val="hybridMultilevel"/>
    <w:tmpl w:val="4CDE6346"/>
    <w:lvl w:ilvl="0" w:tplc="F9C0014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5AB020E"/>
    <w:multiLevelType w:val="hybridMultilevel"/>
    <w:tmpl w:val="94F40178"/>
    <w:lvl w:ilvl="0" w:tplc="0EB8F60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DCA75A1"/>
    <w:multiLevelType w:val="hybridMultilevel"/>
    <w:tmpl w:val="A20E895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EB97719"/>
    <w:multiLevelType w:val="hybridMultilevel"/>
    <w:tmpl w:val="9B603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2B436A4"/>
    <w:multiLevelType w:val="hybridMultilevel"/>
    <w:tmpl w:val="D592E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FB05328"/>
    <w:multiLevelType w:val="hybridMultilevel"/>
    <w:tmpl w:val="293C692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8297859">
    <w:abstractNumId w:val="1"/>
  </w:num>
  <w:num w:numId="2" w16cid:durableId="1834829442">
    <w:abstractNumId w:val="0"/>
  </w:num>
  <w:num w:numId="3" w16cid:durableId="1017272101">
    <w:abstractNumId w:val="5"/>
  </w:num>
  <w:num w:numId="4" w16cid:durableId="1270118369">
    <w:abstractNumId w:val="3"/>
  </w:num>
  <w:num w:numId="5" w16cid:durableId="1683387745">
    <w:abstractNumId w:val="4"/>
  </w:num>
  <w:num w:numId="6" w16cid:durableId="578440537">
    <w:abstractNumId w:val="2"/>
  </w:num>
  <w:num w:numId="7" w16cid:durableId="546992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1E"/>
    <w:rsid w:val="00015600"/>
    <w:rsid w:val="00015DB9"/>
    <w:rsid w:val="00016A67"/>
    <w:rsid w:val="00022788"/>
    <w:rsid w:val="0002646B"/>
    <w:rsid w:val="0003287A"/>
    <w:rsid w:val="00034510"/>
    <w:rsid w:val="00035C5D"/>
    <w:rsid w:val="000378B5"/>
    <w:rsid w:val="0004185E"/>
    <w:rsid w:val="0005373B"/>
    <w:rsid w:val="00054A0B"/>
    <w:rsid w:val="000572F9"/>
    <w:rsid w:val="0006028D"/>
    <w:rsid w:val="000613FC"/>
    <w:rsid w:val="00062EEA"/>
    <w:rsid w:val="0007069D"/>
    <w:rsid w:val="00072AAF"/>
    <w:rsid w:val="00082AFA"/>
    <w:rsid w:val="00090067"/>
    <w:rsid w:val="00091A3D"/>
    <w:rsid w:val="000A00A2"/>
    <w:rsid w:val="000A1674"/>
    <w:rsid w:val="000B2DFC"/>
    <w:rsid w:val="000C3307"/>
    <w:rsid w:val="000C3DCE"/>
    <w:rsid w:val="000D1C32"/>
    <w:rsid w:val="000E6E10"/>
    <w:rsid w:val="000F0C08"/>
    <w:rsid w:val="000F2267"/>
    <w:rsid w:val="000F25EF"/>
    <w:rsid w:val="00101E14"/>
    <w:rsid w:val="00105B9C"/>
    <w:rsid w:val="00112D40"/>
    <w:rsid w:val="0011368B"/>
    <w:rsid w:val="00113EB0"/>
    <w:rsid w:val="00114524"/>
    <w:rsid w:val="00114776"/>
    <w:rsid w:val="00114C4E"/>
    <w:rsid w:val="00116D3C"/>
    <w:rsid w:val="0013035C"/>
    <w:rsid w:val="001337E3"/>
    <w:rsid w:val="00142C28"/>
    <w:rsid w:val="00153246"/>
    <w:rsid w:val="0015765C"/>
    <w:rsid w:val="0016092D"/>
    <w:rsid w:val="001819FE"/>
    <w:rsid w:val="001911BA"/>
    <w:rsid w:val="00191F0E"/>
    <w:rsid w:val="00195AB0"/>
    <w:rsid w:val="00196C73"/>
    <w:rsid w:val="001A0D47"/>
    <w:rsid w:val="001A39D4"/>
    <w:rsid w:val="001A4A4B"/>
    <w:rsid w:val="001B1796"/>
    <w:rsid w:val="001B23B6"/>
    <w:rsid w:val="001B3E46"/>
    <w:rsid w:val="001B7975"/>
    <w:rsid w:val="001C2874"/>
    <w:rsid w:val="001E154D"/>
    <w:rsid w:val="001F1562"/>
    <w:rsid w:val="00202904"/>
    <w:rsid w:val="00202F44"/>
    <w:rsid w:val="00204A28"/>
    <w:rsid w:val="00206CCA"/>
    <w:rsid w:val="00213461"/>
    <w:rsid w:val="00230E92"/>
    <w:rsid w:val="00231A98"/>
    <w:rsid w:val="002463C1"/>
    <w:rsid w:val="0025283A"/>
    <w:rsid w:val="002622A8"/>
    <w:rsid w:val="002674D5"/>
    <w:rsid w:val="002763BF"/>
    <w:rsid w:val="002768F6"/>
    <w:rsid w:val="0028753B"/>
    <w:rsid w:val="00287838"/>
    <w:rsid w:val="00293021"/>
    <w:rsid w:val="00295341"/>
    <w:rsid w:val="002A336B"/>
    <w:rsid w:val="002A36D1"/>
    <w:rsid w:val="002A4751"/>
    <w:rsid w:val="002A7FD0"/>
    <w:rsid w:val="002B32E8"/>
    <w:rsid w:val="002C3FF3"/>
    <w:rsid w:val="002C44EE"/>
    <w:rsid w:val="002C587C"/>
    <w:rsid w:val="002C7CF4"/>
    <w:rsid w:val="002D03D9"/>
    <w:rsid w:val="002E33AA"/>
    <w:rsid w:val="002E64DB"/>
    <w:rsid w:val="002F3B32"/>
    <w:rsid w:val="002F64DA"/>
    <w:rsid w:val="002F67A3"/>
    <w:rsid w:val="00300E9B"/>
    <w:rsid w:val="003024A1"/>
    <w:rsid w:val="0030579D"/>
    <w:rsid w:val="00305F79"/>
    <w:rsid w:val="00306CD3"/>
    <w:rsid w:val="0031507A"/>
    <w:rsid w:val="00320EB4"/>
    <w:rsid w:val="003227A7"/>
    <w:rsid w:val="003266C8"/>
    <w:rsid w:val="00331173"/>
    <w:rsid w:val="003314FB"/>
    <w:rsid w:val="00335205"/>
    <w:rsid w:val="00345ABE"/>
    <w:rsid w:val="0034611C"/>
    <w:rsid w:val="003541A2"/>
    <w:rsid w:val="003720AD"/>
    <w:rsid w:val="00380B59"/>
    <w:rsid w:val="00383075"/>
    <w:rsid w:val="00391F5C"/>
    <w:rsid w:val="00396B26"/>
    <w:rsid w:val="003A4CCC"/>
    <w:rsid w:val="003A4E95"/>
    <w:rsid w:val="003B454D"/>
    <w:rsid w:val="003B6C84"/>
    <w:rsid w:val="003C1BAD"/>
    <w:rsid w:val="003C2535"/>
    <w:rsid w:val="003C3B08"/>
    <w:rsid w:val="003C77A9"/>
    <w:rsid w:val="003E4680"/>
    <w:rsid w:val="003F28C6"/>
    <w:rsid w:val="00402230"/>
    <w:rsid w:val="00403E13"/>
    <w:rsid w:val="00404EEE"/>
    <w:rsid w:val="00405054"/>
    <w:rsid w:val="0040640A"/>
    <w:rsid w:val="004166A1"/>
    <w:rsid w:val="00417FA6"/>
    <w:rsid w:val="004221FE"/>
    <w:rsid w:val="00427313"/>
    <w:rsid w:val="0043379D"/>
    <w:rsid w:val="00433EED"/>
    <w:rsid w:val="00445C13"/>
    <w:rsid w:val="004505E3"/>
    <w:rsid w:val="00470267"/>
    <w:rsid w:val="00473489"/>
    <w:rsid w:val="004754A0"/>
    <w:rsid w:val="004842A4"/>
    <w:rsid w:val="00485C44"/>
    <w:rsid w:val="00494A64"/>
    <w:rsid w:val="00497591"/>
    <w:rsid w:val="004A0425"/>
    <w:rsid w:val="004B7107"/>
    <w:rsid w:val="004C46F9"/>
    <w:rsid w:val="004C7528"/>
    <w:rsid w:val="004D4225"/>
    <w:rsid w:val="004E5567"/>
    <w:rsid w:val="004F0B82"/>
    <w:rsid w:val="005009F4"/>
    <w:rsid w:val="0050340C"/>
    <w:rsid w:val="0051061F"/>
    <w:rsid w:val="005106E3"/>
    <w:rsid w:val="00511828"/>
    <w:rsid w:val="00523348"/>
    <w:rsid w:val="0052437B"/>
    <w:rsid w:val="00532F2D"/>
    <w:rsid w:val="005340AA"/>
    <w:rsid w:val="005348A5"/>
    <w:rsid w:val="0053635E"/>
    <w:rsid w:val="0053733F"/>
    <w:rsid w:val="005379AF"/>
    <w:rsid w:val="0055155B"/>
    <w:rsid w:val="0055639E"/>
    <w:rsid w:val="00557AC1"/>
    <w:rsid w:val="00560B75"/>
    <w:rsid w:val="00563B62"/>
    <w:rsid w:val="00564F33"/>
    <w:rsid w:val="00564F36"/>
    <w:rsid w:val="005666DC"/>
    <w:rsid w:val="00576759"/>
    <w:rsid w:val="0058234F"/>
    <w:rsid w:val="005A0C02"/>
    <w:rsid w:val="005A35E5"/>
    <w:rsid w:val="005A3825"/>
    <w:rsid w:val="005A7ECF"/>
    <w:rsid w:val="005B0D93"/>
    <w:rsid w:val="005B6394"/>
    <w:rsid w:val="005B65DE"/>
    <w:rsid w:val="005C0BF9"/>
    <w:rsid w:val="005D2C55"/>
    <w:rsid w:val="005E0A8E"/>
    <w:rsid w:val="005E701C"/>
    <w:rsid w:val="005F1E8C"/>
    <w:rsid w:val="005F3037"/>
    <w:rsid w:val="005F6DC0"/>
    <w:rsid w:val="0060046A"/>
    <w:rsid w:val="00601CB6"/>
    <w:rsid w:val="00605B5B"/>
    <w:rsid w:val="006106BE"/>
    <w:rsid w:val="00610EBF"/>
    <w:rsid w:val="00611160"/>
    <w:rsid w:val="00613E51"/>
    <w:rsid w:val="00617BDA"/>
    <w:rsid w:val="006212A1"/>
    <w:rsid w:val="006262C9"/>
    <w:rsid w:val="00627336"/>
    <w:rsid w:val="00634254"/>
    <w:rsid w:val="00642B0C"/>
    <w:rsid w:val="006502D2"/>
    <w:rsid w:val="00651959"/>
    <w:rsid w:val="00661803"/>
    <w:rsid w:val="00667008"/>
    <w:rsid w:val="00670D9E"/>
    <w:rsid w:val="00671F1E"/>
    <w:rsid w:val="00672145"/>
    <w:rsid w:val="00674EE1"/>
    <w:rsid w:val="00676C95"/>
    <w:rsid w:val="00680D7E"/>
    <w:rsid w:val="00683299"/>
    <w:rsid w:val="006861C3"/>
    <w:rsid w:val="00686A7D"/>
    <w:rsid w:val="006901B4"/>
    <w:rsid w:val="006929D3"/>
    <w:rsid w:val="0069468B"/>
    <w:rsid w:val="00696493"/>
    <w:rsid w:val="00697001"/>
    <w:rsid w:val="006A0372"/>
    <w:rsid w:val="006A2082"/>
    <w:rsid w:val="006A61FC"/>
    <w:rsid w:val="006C57D3"/>
    <w:rsid w:val="006D6146"/>
    <w:rsid w:val="006E4BED"/>
    <w:rsid w:val="006E5C2A"/>
    <w:rsid w:val="006F72D3"/>
    <w:rsid w:val="006F792A"/>
    <w:rsid w:val="007026F6"/>
    <w:rsid w:val="007038CE"/>
    <w:rsid w:val="00707D0E"/>
    <w:rsid w:val="00714243"/>
    <w:rsid w:val="0071550E"/>
    <w:rsid w:val="0071637C"/>
    <w:rsid w:val="007330A0"/>
    <w:rsid w:val="007356F4"/>
    <w:rsid w:val="00735FC8"/>
    <w:rsid w:val="007539C6"/>
    <w:rsid w:val="00754628"/>
    <w:rsid w:val="007557B1"/>
    <w:rsid w:val="0076216F"/>
    <w:rsid w:val="0076283D"/>
    <w:rsid w:val="007650BC"/>
    <w:rsid w:val="007668CF"/>
    <w:rsid w:val="00767AAC"/>
    <w:rsid w:val="00771C8B"/>
    <w:rsid w:val="00772010"/>
    <w:rsid w:val="00772DCA"/>
    <w:rsid w:val="00776E76"/>
    <w:rsid w:val="0077730A"/>
    <w:rsid w:val="00782407"/>
    <w:rsid w:val="0078251A"/>
    <w:rsid w:val="00782EC1"/>
    <w:rsid w:val="00783795"/>
    <w:rsid w:val="00783A23"/>
    <w:rsid w:val="007852BE"/>
    <w:rsid w:val="007874C0"/>
    <w:rsid w:val="00790304"/>
    <w:rsid w:val="00790CE4"/>
    <w:rsid w:val="00791DD9"/>
    <w:rsid w:val="00793D4C"/>
    <w:rsid w:val="007A385E"/>
    <w:rsid w:val="007A73C9"/>
    <w:rsid w:val="007B4399"/>
    <w:rsid w:val="007B612A"/>
    <w:rsid w:val="007C00DA"/>
    <w:rsid w:val="007C5172"/>
    <w:rsid w:val="007E0BF6"/>
    <w:rsid w:val="007E1D29"/>
    <w:rsid w:val="007E2DD9"/>
    <w:rsid w:val="007F2FE5"/>
    <w:rsid w:val="007F6536"/>
    <w:rsid w:val="00807FA1"/>
    <w:rsid w:val="0082046F"/>
    <w:rsid w:val="00850142"/>
    <w:rsid w:val="00857C08"/>
    <w:rsid w:val="00874B3E"/>
    <w:rsid w:val="008755F7"/>
    <w:rsid w:val="00895FFE"/>
    <w:rsid w:val="008A3C07"/>
    <w:rsid w:val="008B1401"/>
    <w:rsid w:val="008B2D1A"/>
    <w:rsid w:val="008B6C1E"/>
    <w:rsid w:val="008C13B3"/>
    <w:rsid w:val="008C2205"/>
    <w:rsid w:val="008C4E06"/>
    <w:rsid w:val="008D16FA"/>
    <w:rsid w:val="008D4E87"/>
    <w:rsid w:val="008D5D2C"/>
    <w:rsid w:val="008D6FEE"/>
    <w:rsid w:val="008E113E"/>
    <w:rsid w:val="008E5F3F"/>
    <w:rsid w:val="008F0582"/>
    <w:rsid w:val="008F0657"/>
    <w:rsid w:val="008F4B5B"/>
    <w:rsid w:val="009030F9"/>
    <w:rsid w:val="009035F6"/>
    <w:rsid w:val="00923418"/>
    <w:rsid w:val="009252A9"/>
    <w:rsid w:val="00925AF0"/>
    <w:rsid w:val="00925BD4"/>
    <w:rsid w:val="00932025"/>
    <w:rsid w:val="0094061E"/>
    <w:rsid w:val="00942D06"/>
    <w:rsid w:val="00946302"/>
    <w:rsid w:val="00962ECD"/>
    <w:rsid w:val="00967604"/>
    <w:rsid w:val="0097058F"/>
    <w:rsid w:val="0097286B"/>
    <w:rsid w:val="00975D67"/>
    <w:rsid w:val="0098632B"/>
    <w:rsid w:val="00986C77"/>
    <w:rsid w:val="0099079A"/>
    <w:rsid w:val="00994953"/>
    <w:rsid w:val="0099636C"/>
    <w:rsid w:val="009A1A3E"/>
    <w:rsid w:val="009A35EF"/>
    <w:rsid w:val="009A475C"/>
    <w:rsid w:val="009B4C85"/>
    <w:rsid w:val="009B6B2F"/>
    <w:rsid w:val="009C202A"/>
    <w:rsid w:val="009C7139"/>
    <w:rsid w:val="009C7CB5"/>
    <w:rsid w:val="009D2FCE"/>
    <w:rsid w:val="009D7A19"/>
    <w:rsid w:val="009D7CE3"/>
    <w:rsid w:val="009E382D"/>
    <w:rsid w:val="009E3D0D"/>
    <w:rsid w:val="009F160E"/>
    <w:rsid w:val="009F41A9"/>
    <w:rsid w:val="009F7157"/>
    <w:rsid w:val="00A01724"/>
    <w:rsid w:val="00A0318D"/>
    <w:rsid w:val="00A10984"/>
    <w:rsid w:val="00A110C4"/>
    <w:rsid w:val="00A14411"/>
    <w:rsid w:val="00A15D98"/>
    <w:rsid w:val="00A2371E"/>
    <w:rsid w:val="00A27CAA"/>
    <w:rsid w:val="00A32098"/>
    <w:rsid w:val="00A32852"/>
    <w:rsid w:val="00A54799"/>
    <w:rsid w:val="00A55993"/>
    <w:rsid w:val="00A56FA3"/>
    <w:rsid w:val="00A62D52"/>
    <w:rsid w:val="00A64011"/>
    <w:rsid w:val="00A645DF"/>
    <w:rsid w:val="00A666EF"/>
    <w:rsid w:val="00A66846"/>
    <w:rsid w:val="00A67577"/>
    <w:rsid w:val="00A76259"/>
    <w:rsid w:val="00A81412"/>
    <w:rsid w:val="00A8470E"/>
    <w:rsid w:val="00A84A8E"/>
    <w:rsid w:val="00A917C8"/>
    <w:rsid w:val="00A920C2"/>
    <w:rsid w:val="00A92419"/>
    <w:rsid w:val="00A9362D"/>
    <w:rsid w:val="00A96DDE"/>
    <w:rsid w:val="00A97AFF"/>
    <w:rsid w:val="00AA43FF"/>
    <w:rsid w:val="00AA4429"/>
    <w:rsid w:val="00AC19AE"/>
    <w:rsid w:val="00AD0931"/>
    <w:rsid w:val="00AD78E2"/>
    <w:rsid w:val="00AE0319"/>
    <w:rsid w:val="00AE1105"/>
    <w:rsid w:val="00AE4979"/>
    <w:rsid w:val="00AE76C3"/>
    <w:rsid w:val="00AF5268"/>
    <w:rsid w:val="00B006F7"/>
    <w:rsid w:val="00B0316A"/>
    <w:rsid w:val="00B07FA3"/>
    <w:rsid w:val="00B11473"/>
    <w:rsid w:val="00B20AC9"/>
    <w:rsid w:val="00B27E5D"/>
    <w:rsid w:val="00B30660"/>
    <w:rsid w:val="00B3236A"/>
    <w:rsid w:val="00B44103"/>
    <w:rsid w:val="00B525E7"/>
    <w:rsid w:val="00B54574"/>
    <w:rsid w:val="00B602C2"/>
    <w:rsid w:val="00B64F91"/>
    <w:rsid w:val="00B70657"/>
    <w:rsid w:val="00B70B08"/>
    <w:rsid w:val="00B8361F"/>
    <w:rsid w:val="00B918DF"/>
    <w:rsid w:val="00B93656"/>
    <w:rsid w:val="00B964AC"/>
    <w:rsid w:val="00B97120"/>
    <w:rsid w:val="00BA212E"/>
    <w:rsid w:val="00BA3092"/>
    <w:rsid w:val="00BA3277"/>
    <w:rsid w:val="00BA7757"/>
    <w:rsid w:val="00BB19B0"/>
    <w:rsid w:val="00BD4F8A"/>
    <w:rsid w:val="00BD5728"/>
    <w:rsid w:val="00BD57C7"/>
    <w:rsid w:val="00BD5F31"/>
    <w:rsid w:val="00BD6263"/>
    <w:rsid w:val="00BD63F1"/>
    <w:rsid w:val="00BD675B"/>
    <w:rsid w:val="00BE15F6"/>
    <w:rsid w:val="00BE5367"/>
    <w:rsid w:val="00BE7FF9"/>
    <w:rsid w:val="00BF0AEB"/>
    <w:rsid w:val="00BF33DE"/>
    <w:rsid w:val="00BF3611"/>
    <w:rsid w:val="00BF386F"/>
    <w:rsid w:val="00BF40D2"/>
    <w:rsid w:val="00BF72AC"/>
    <w:rsid w:val="00C05C4C"/>
    <w:rsid w:val="00C14580"/>
    <w:rsid w:val="00C2055F"/>
    <w:rsid w:val="00C230E3"/>
    <w:rsid w:val="00C262E4"/>
    <w:rsid w:val="00C32FDE"/>
    <w:rsid w:val="00C34D3B"/>
    <w:rsid w:val="00C35F83"/>
    <w:rsid w:val="00C47521"/>
    <w:rsid w:val="00C47DFA"/>
    <w:rsid w:val="00C53B7A"/>
    <w:rsid w:val="00C60356"/>
    <w:rsid w:val="00C659AB"/>
    <w:rsid w:val="00C661E2"/>
    <w:rsid w:val="00C757EF"/>
    <w:rsid w:val="00C82B2D"/>
    <w:rsid w:val="00C945DE"/>
    <w:rsid w:val="00C963D0"/>
    <w:rsid w:val="00CA21B2"/>
    <w:rsid w:val="00CB24FD"/>
    <w:rsid w:val="00CB5A5C"/>
    <w:rsid w:val="00CC118B"/>
    <w:rsid w:val="00CC1A62"/>
    <w:rsid w:val="00CC7695"/>
    <w:rsid w:val="00CF1839"/>
    <w:rsid w:val="00CF55B3"/>
    <w:rsid w:val="00CF62E2"/>
    <w:rsid w:val="00D01400"/>
    <w:rsid w:val="00D0428C"/>
    <w:rsid w:val="00D31C99"/>
    <w:rsid w:val="00D365E8"/>
    <w:rsid w:val="00D50A5B"/>
    <w:rsid w:val="00D51908"/>
    <w:rsid w:val="00D5408B"/>
    <w:rsid w:val="00D551E6"/>
    <w:rsid w:val="00D5602C"/>
    <w:rsid w:val="00D7316A"/>
    <w:rsid w:val="00D74AF6"/>
    <w:rsid w:val="00D75043"/>
    <w:rsid w:val="00D804EE"/>
    <w:rsid w:val="00D80856"/>
    <w:rsid w:val="00D8711B"/>
    <w:rsid w:val="00D87A1F"/>
    <w:rsid w:val="00D87B57"/>
    <w:rsid w:val="00D91EA0"/>
    <w:rsid w:val="00DA25D8"/>
    <w:rsid w:val="00DA3936"/>
    <w:rsid w:val="00DA3EB5"/>
    <w:rsid w:val="00DA761B"/>
    <w:rsid w:val="00DB5928"/>
    <w:rsid w:val="00DB5FC2"/>
    <w:rsid w:val="00DC3399"/>
    <w:rsid w:val="00DC680C"/>
    <w:rsid w:val="00DD3FF8"/>
    <w:rsid w:val="00DD421F"/>
    <w:rsid w:val="00DD64DA"/>
    <w:rsid w:val="00DD64F2"/>
    <w:rsid w:val="00DD752B"/>
    <w:rsid w:val="00DE192A"/>
    <w:rsid w:val="00DE1D51"/>
    <w:rsid w:val="00DE1D60"/>
    <w:rsid w:val="00DE2014"/>
    <w:rsid w:val="00DE5B2A"/>
    <w:rsid w:val="00DF05C9"/>
    <w:rsid w:val="00DF2FA2"/>
    <w:rsid w:val="00E07D63"/>
    <w:rsid w:val="00E12AC1"/>
    <w:rsid w:val="00E1374F"/>
    <w:rsid w:val="00E15806"/>
    <w:rsid w:val="00E26818"/>
    <w:rsid w:val="00E26EA1"/>
    <w:rsid w:val="00E32EFD"/>
    <w:rsid w:val="00E3332B"/>
    <w:rsid w:val="00E4041D"/>
    <w:rsid w:val="00E40447"/>
    <w:rsid w:val="00E53F5E"/>
    <w:rsid w:val="00E57A1D"/>
    <w:rsid w:val="00E614C2"/>
    <w:rsid w:val="00E668D7"/>
    <w:rsid w:val="00E70D0B"/>
    <w:rsid w:val="00E7251E"/>
    <w:rsid w:val="00E73297"/>
    <w:rsid w:val="00E84CF1"/>
    <w:rsid w:val="00E94BF4"/>
    <w:rsid w:val="00E95CB7"/>
    <w:rsid w:val="00E96D39"/>
    <w:rsid w:val="00EA0959"/>
    <w:rsid w:val="00EA0C30"/>
    <w:rsid w:val="00EA2207"/>
    <w:rsid w:val="00EA387A"/>
    <w:rsid w:val="00EA4F9A"/>
    <w:rsid w:val="00EB163C"/>
    <w:rsid w:val="00EB2138"/>
    <w:rsid w:val="00EB38AA"/>
    <w:rsid w:val="00EB4382"/>
    <w:rsid w:val="00EC3276"/>
    <w:rsid w:val="00EC44C6"/>
    <w:rsid w:val="00ED0236"/>
    <w:rsid w:val="00ED3707"/>
    <w:rsid w:val="00EF1090"/>
    <w:rsid w:val="00EF6172"/>
    <w:rsid w:val="00EF7FCB"/>
    <w:rsid w:val="00F02B18"/>
    <w:rsid w:val="00F044F7"/>
    <w:rsid w:val="00F049DC"/>
    <w:rsid w:val="00F05B89"/>
    <w:rsid w:val="00F06D98"/>
    <w:rsid w:val="00F14B1C"/>
    <w:rsid w:val="00F1682C"/>
    <w:rsid w:val="00F17C29"/>
    <w:rsid w:val="00F23C2B"/>
    <w:rsid w:val="00F23C5B"/>
    <w:rsid w:val="00F24D76"/>
    <w:rsid w:val="00F30037"/>
    <w:rsid w:val="00F3054B"/>
    <w:rsid w:val="00F32BB4"/>
    <w:rsid w:val="00F36D8B"/>
    <w:rsid w:val="00F41C23"/>
    <w:rsid w:val="00F42310"/>
    <w:rsid w:val="00F507B3"/>
    <w:rsid w:val="00F60EAF"/>
    <w:rsid w:val="00F66498"/>
    <w:rsid w:val="00F66762"/>
    <w:rsid w:val="00F67CAB"/>
    <w:rsid w:val="00F7025B"/>
    <w:rsid w:val="00F7232C"/>
    <w:rsid w:val="00F72F35"/>
    <w:rsid w:val="00F80173"/>
    <w:rsid w:val="00F825E6"/>
    <w:rsid w:val="00F84953"/>
    <w:rsid w:val="00F93DF9"/>
    <w:rsid w:val="00F96280"/>
    <w:rsid w:val="00FA0F2E"/>
    <w:rsid w:val="00FA2EFB"/>
    <w:rsid w:val="00FC2F2A"/>
    <w:rsid w:val="00FC342E"/>
    <w:rsid w:val="00FD0105"/>
    <w:rsid w:val="00FD28E3"/>
    <w:rsid w:val="00FD505F"/>
    <w:rsid w:val="00FD6C72"/>
    <w:rsid w:val="00FE2B86"/>
    <w:rsid w:val="00FF18DB"/>
    <w:rsid w:val="00FF31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8745"/>
  <w15:chartTrackingRefBased/>
  <w15:docId w15:val="{7F44BD24-E00E-49EC-8806-A6ED9045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ikn"/>
    <w:uiPriority w:val="9"/>
    <w:qFormat/>
    <w:rsid w:val="00940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ikn"/>
    <w:uiPriority w:val="9"/>
    <w:semiHidden/>
    <w:unhideWhenUsed/>
    <w:qFormat/>
    <w:rsid w:val="00940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ikn"/>
    <w:uiPriority w:val="9"/>
    <w:semiHidden/>
    <w:unhideWhenUsed/>
    <w:qFormat/>
    <w:rsid w:val="0094061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ikn"/>
    <w:uiPriority w:val="9"/>
    <w:semiHidden/>
    <w:unhideWhenUsed/>
    <w:qFormat/>
    <w:rsid w:val="0094061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ikn"/>
    <w:uiPriority w:val="9"/>
    <w:semiHidden/>
    <w:unhideWhenUsed/>
    <w:qFormat/>
    <w:rsid w:val="0094061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ikn"/>
    <w:uiPriority w:val="9"/>
    <w:semiHidden/>
    <w:unhideWhenUsed/>
    <w:qFormat/>
    <w:rsid w:val="0094061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ikn"/>
    <w:uiPriority w:val="9"/>
    <w:semiHidden/>
    <w:unhideWhenUsed/>
    <w:qFormat/>
    <w:rsid w:val="0094061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ikn"/>
    <w:uiPriority w:val="9"/>
    <w:semiHidden/>
    <w:unhideWhenUsed/>
    <w:qFormat/>
    <w:rsid w:val="0094061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ikn"/>
    <w:uiPriority w:val="9"/>
    <w:semiHidden/>
    <w:unhideWhenUsed/>
    <w:qFormat/>
    <w:rsid w:val="0094061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sid w:val="0094061E"/>
    <w:rPr>
      <w:rFonts w:asciiTheme="majorHAnsi" w:eastAsiaTheme="majorEastAsia" w:hAnsiTheme="majorHAnsi" w:cstheme="majorBidi"/>
      <w:color w:val="0F4761" w:themeColor="accent1" w:themeShade="BF"/>
      <w:sz w:val="40"/>
      <w:szCs w:val="40"/>
    </w:rPr>
  </w:style>
  <w:style w:type="character" w:customStyle="1" w:styleId="Overskrift2Teikn">
    <w:name w:val="Overskrift 2 Teikn"/>
    <w:basedOn w:val="Standardskriftforavsnitt"/>
    <w:link w:val="Overskrift2"/>
    <w:uiPriority w:val="9"/>
    <w:semiHidden/>
    <w:rsid w:val="0094061E"/>
    <w:rPr>
      <w:rFonts w:asciiTheme="majorHAnsi" w:eastAsiaTheme="majorEastAsia" w:hAnsiTheme="majorHAnsi" w:cstheme="majorBidi"/>
      <w:color w:val="0F4761" w:themeColor="accent1" w:themeShade="BF"/>
      <w:sz w:val="32"/>
      <w:szCs w:val="32"/>
    </w:rPr>
  </w:style>
  <w:style w:type="character" w:customStyle="1" w:styleId="Overskrift3Teikn">
    <w:name w:val="Overskrift 3 Teikn"/>
    <w:basedOn w:val="Standardskriftforavsnitt"/>
    <w:link w:val="Overskrift3"/>
    <w:uiPriority w:val="9"/>
    <w:semiHidden/>
    <w:rsid w:val="0094061E"/>
    <w:rPr>
      <w:rFonts w:eastAsiaTheme="majorEastAsia" w:cstheme="majorBidi"/>
      <w:color w:val="0F4761" w:themeColor="accent1" w:themeShade="BF"/>
      <w:sz w:val="28"/>
      <w:szCs w:val="28"/>
    </w:rPr>
  </w:style>
  <w:style w:type="character" w:customStyle="1" w:styleId="Overskrift4Teikn">
    <w:name w:val="Overskrift 4 Teikn"/>
    <w:basedOn w:val="Standardskriftforavsnitt"/>
    <w:link w:val="Overskrift4"/>
    <w:uiPriority w:val="9"/>
    <w:semiHidden/>
    <w:rsid w:val="0094061E"/>
    <w:rPr>
      <w:rFonts w:eastAsiaTheme="majorEastAsia" w:cstheme="majorBidi"/>
      <w:i/>
      <w:iCs/>
      <w:color w:val="0F4761" w:themeColor="accent1" w:themeShade="BF"/>
    </w:rPr>
  </w:style>
  <w:style w:type="character" w:customStyle="1" w:styleId="Overskrift5Teikn">
    <w:name w:val="Overskrift 5 Teikn"/>
    <w:basedOn w:val="Standardskriftforavsnitt"/>
    <w:link w:val="Overskrift5"/>
    <w:uiPriority w:val="9"/>
    <w:semiHidden/>
    <w:rsid w:val="0094061E"/>
    <w:rPr>
      <w:rFonts w:eastAsiaTheme="majorEastAsia" w:cstheme="majorBidi"/>
      <w:color w:val="0F4761" w:themeColor="accent1" w:themeShade="BF"/>
    </w:rPr>
  </w:style>
  <w:style w:type="character" w:customStyle="1" w:styleId="Overskrift6Teikn">
    <w:name w:val="Overskrift 6 Teikn"/>
    <w:basedOn w:val="Standardskriftforavsnitt"/>
    <w:link w:val="Overskrift6"/>
    <w:uiPriority w:val="9"/>
    <w:semiHidden/>
    <w:rsid w:val="0094061E"/>
    <w:rPr>
      <w:rFonts w:eastAsiaTheme="majorEastAsia" w:cstheme="majorBidi"/>
      <w:i/>
      <w:iCs/>
      <w:color w:val="595959" w:themeColor="text1" w:themeTint="A6"/>
    </w:rPr>
  </w:style>
  <w:style w:type="character" w:customStyle="1" w:styleId="Overskrift7Teikn">
    <w:name w:val="Overskrift 7 Teikn"/>
    <w:basedOn w:val="Standardskriftforavsnitt"/>
    <w:link w:val="Overskrift7"/>
    <w:uiPriority w:val="9"/>
    <w:semiHidden/>
    <w:rsid w:val="0094061E"/>
    <w:rPr>
      <w:rFonts w:eastAsiaTheme="majorEastAsia" w:cstheme="majorBidi"/>
      <w:color w:val="595959" w:themeColor="text1" w:themeTint="A6"/>
    </w:rPr>
  </w:style>
  <w:style w:type="character" w:customStyle="1" w:styleId="Overskrift8Teikn">
    <w:name w:val="Overskrift 8 Teikn"/>
    <w:basedOn w:val="Standardskriftforavsnitt"/>
    <w:link w:val="Overskrift8"/>
    <w:uiPriority w:val="9"/>
    <w:semiHidden/>
    <w:rsid w:val="0094061E"/>
    <w:rPr>
      <w:rFonts w:eastAsiaTheme="majorEastAsia" w:cstheme="majorBidi"/>
      <w:i/>
      <w:iCs/>
      <w:color w:val="272727" w:themeColor="text1" w:themeTint="D8"/>
    </w:rPr>
  </w:style>
  <w:style w:type="character" w:customStyle="1" w:styleId="Overskrift9Teikn">
    <w:name w:val="Overskrift 9 Teikn"/>
    <w:basedOn w:val="Standardskriftforavsnitt"/>
    <w:link w:val="Overskrift9"/>
    <w:uiPriority w:val="9"/>
    <w:semiHidden/>
    <w:rsid w:val="0094061E"/>
    <w:rPr>
      <w:rFonts w:eastAsiaTheme="majorEastAsia" w:cstheme="majorBidi"/>
      <w:color w:val="272727" w:themeColor="text1" w:themeTint="D8"/>
    </w:rPr>
  </w:style>
  <w:style w:type="paragraph" w:styleId="Tittel">
    <w:name w:val="Title"/>
    <w:basedOn w:val="Normal"/>
    <w:next w:val="Normal"/>
    <w:link w:val="TittelTeikn"/>
    <w:uiPriority w:val="10"/>
    <w:qFormat/>
    <w:rsid w:val="00940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ikn">
    <w:name w:val="Tittel Teikn"/>
    <w:basedOn w:val="Standardskriftforavsnitt"/>
    <w:link w:val="Tittel"/>
    <w:uiPriority w:val="10"/>
    <w:rsid w:val="0094061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ikn"/>
    <w:uiPriority w:val="11"/>
    <w:qFormat/>
    <w:rsid w:val="0094061E"/>
    <w:pPr>
      <w:numPr>
        <w:ilvl w:val="1"/>
      </w:numPr>
    </w:pPr>
    <w:rPr>
      <w:rFonts w:eastAsiaTheme="majorEastAsia" w:cstheme="majorBidi"/>
      <w:color w:val="595959" w:themeColor="text1" w:themeTint="A6"/>
      <w:spacing w:val="15"/>
      <w:sz w:val="28"/>
      <w:szCs w:val="28"/>
    </w:rPr>
  </w:style>
  <w:style w:type="character" w:customStyle="1" w:styleId="UndertittelTeikn">
    <w:name w:val="Undertittel Teikn"/>
    <w:basedOn w:val="Standardskriftforavsnitt"/>
    <w:link w:val="Undertittel"/>
    <w:uiPriority w:val="11"/>
    <w:rsid w:val="0094061E"/>
    <w:rPr>
      <w:rFonts w:eastAsiaTheme="majorEastAsia" w:cstheme="majorBidi"/>
      <w:color w:val="595959" w:themeColor="text1" w:themeTint="A6"/>
      <w:spacing w:val="15"/>
      <w:sz w:val="28"/>
      <w:szCs w:val="28"/>
    </w:rPr>
  </w:style>
  <w:style w:type="paragraph" w:styleId="Sitat">
    <w:name w:val="Quote"/>
    <w:basedOn w:val="Normal"/>
    <w:next w:val="Normal"/>
    <w:link w:val="SitatTeikn"/>
    <w:uiPriority w:val="29"/>
    <w:qFormat/>
    <w:rsid w:val="0094061E"/>
    <w:pPr>
      <w:spacing w:before="160"/>
      <w:jc w:val="center"/>
    </w:pPr>
    <w:rPr>
      <w:i/>
      <w:iCs/>
      <w:color w:val="404040" w:themeColor="text1" w:themeTint="BF"/>
    </w:rPr>
  </w:style>
  <w:style w:type="character" w:customStyle="1" w:styleId="SitatTeikn">
    <w:name w:val="Sitat Teikn"/>
    <w:basedOn w:val="Standardskriftforavsnitt"/>
    <w:link w:val="Sitat"/>
    <w:uiPriority w:val="29"/>
    <w:rsid w:val="0094061E"/>
    <w:rPr>
      <w:i/>
      <w:iCs/>
      <w:color w:val="404040" w:themeColor="text1" w:themeTint="BF"/>
    </w:rPr>
  </w:style>
  <w:style w:type="paragraph" w:styleId="Listeavsnitt">
    <w:name w:val="List Paragraph"/>
    <w:basedOn w:val="Normal"/>
    <w:uiPriority w:val="34"/>
    <w:qFormat/>
    <w:rsid w:val="0094061E"/>
    <w:pPr>
      <w:ind w:left="720"/>
      <w:contextualSpacing/>
    </w:pPr>
  </w:style>
  <w:style w:type="character" w:styleId="Sterkutheving">
    <w:name w:val="Intense Emphasis"/>
    <w:basedOn w:val="Standardskriftforavsnitt"/>
    <w:uiPriority w:val="21"/>
    <w:qFormat/>
    <w:rsid w:val="0094061E"/>
    <w:rPr>
      <w:i/>
      <w:iCs/>
      <w:color w:val="0F4761" w:themeColor="accent1" w:themeShade="BF"/>
    </w:rPr>
  </w:style>
  <w:style w:type="paragraph" w:styleId="Sterktsitat">
    <w:name w:val="Intense Quote"/>
    <w:basedOn w:val="Normal"/>
    <w:next w:val="Normal"/>
    <w:link w:val="SterktsitatTeikn"/>
    <w:uiPriority w:val="30"/>
    <w:qFormat/>
    <w:rsid w:val="00940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ikn">
    <w:name w:val="Sterkt sitat Teikn"/>
    <w:basedOn w:val="Standardskriftforavsnitt"/>
    <w:link w:val="Sterktsitat"/>
    <w:uiPriority w:val="30"/>
    <w:rsid w:val="0094061E"/>
    <w:rPr>
      <w:i/>
      <w:iCs/>
      <w:color w:val="0F4761" w:themeColor="accent1" w:themeShade="BF"/>
    </w:rPr>
  </w:style>
  <w:style w:type="character" w:styleId="Sterkreferanse">
    <w:name w:val="Intense Reference"/>
    <w:basedOn w:val="Standardskriftforavsnitt"/>
    <w:uiPriority w:val="32"/>
    <w:qFormat/>
    <w:rsid w:val="0094061E"/>
    <w:rPr>
      <w:b/>
      <w:bCs/>
      <w:smallCaps/>
      <w:color w:val="0F4761" w:themeColor="accent1" w:themeShade="BF"/>
      <w:spacing w:val="5"/>
    </w:rPr>
  </w:style>
  <w:style w:type="paragraph" w:styleId="Topptekst">
    <w:name w:val="header"/>
    <w:basedOn w:val="Normal"/>
    <w:link w:val="TopptekstTeikn"/>
    <w:uiPriority w:val="99"/>
    <w:unhideWhenUsed/>
    <w:rsid w:val="0094061E"/>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94061E"/>
  </w:style>
  <w:style w:type="paragraph" w:styleId="Botntekst">
    <w:name w:val="footer"/>
    <w:basedOn w:val="Normal"/>
    <w:link w:val="BotntekstTeikn"/>
    <w:uiPriority w:val="99"/>
    <w:unhideWhenUsed/>
    <w:rsid w:val="0094061E"/>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94061E"/>
  </w:style>
  <w:style w:type="table" w:styleId="Tabellrutenett">
    <w:name w:val="Table Grid"/>
    <w:basedOn w:val="Vanlegtabell"/>
    <w:uiPriority w:val="39"/>
    <w:rsid w:val="00F7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884181">
      <w:bodyDiv w:val="1"/>
      <w:marLeft w:val="0"/>
      <w:marRight w:val="0"/>
      <w:marTop w:val="0"/>
      <w:marBottom w:val="0"/>
      <w:divBdr>
        <w:top w:val="none" w:sz="0" w:space="0" w:color="auto"/>
        <w:left w:val="none" w:sz="0" w:space="0" w:color="auto"/>
        <w:bottom w:val="none" w:sz="0" w:space="0" w:color="auto"/>
        <w:right w:val="none" w:sz="0" w:space="0" w:color="auto"/>
      </w:divBdr>
    </w:div>
    <w:div w:id="81260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ndlenett.no/produkt/eit-anna-blik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AA8417D0D75443AFC19C327AD5BDCE" ma:contentTypeVersion="19" ma:contentTypeDescription="Opprett et nytt dokument." ma:contentTypeScope="" ma:versionID="a66ff10aec1f2fdb0d0e89cf7b7e94e0">
  <xsd:schema xmlns:xsd="http://www.w3.org/2001/XMLSchema" xmlns:xs="http://www.w3.org/2001/XMLSchema" xmlns:p="http://schemas.microsoft.com/office/2006/metadata/properties" xmlns:ns2="24b454b6-9e0d-47d6-a0fd-eade54d93da9" xmlns:ns3="f43e69bd-7608-4935-a81f-029f86b977d7" targetNamespace="http://schemas.microsoft.com/office/2006/metadata/properties" ma:root="true" ma:fieldsID="9249b9e9aa34bdfa5767e080c5cac7a6" ns2:_="" ns3:_="">
    <xsd:import namespace="24b454b6-9e0d-47d6-a0fd-eade54d93da9"/>
    <xsd:import namespace="f43e69bd-7608-4935-a81f-029f86b977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tol_x00f8_y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454b6-9e0d-47d6-a0fd-eade54d93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6b0969-f04a-4485-b47a-264c9c638d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tol_x00f8_yve" ma:index="26" nillable="true" ma:displayName="Fotoløyve" ma:description="Gratis foto frå Unsplash, krediter fotograf" ma:format="Dropdown" ma:internalName="Fotol_x00f8_y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3e69bd-7608-4935-a81f-029f86b977d7"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7ab1839-cc0e-48a8-a059-278cea0b71b9}" ma:internalName="TaxCatchAll" ma:showField="CatchAllData" ma:web="f43e69bd-7608-4935-a81f-029f86b97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b454b6-9e0d-47d6-a0fd-eade54d93da9">
      <Terms xmlns="http://schemas.microsoft.com/office/infopath/2007/PartnerControls"/>
    </lcf76f155ced4ddcb4097134ff3c332f>
    <TaxCatchAll xmlns="f43e69bd-7608-4935-a81f-029f86b977d7" xsi:nil="true"/>
    <Fotol_x00f8_yve xmlns="24b454b6-9e0d-47d6-a0fd-eade54d93da9" xsi:nil="true"/>
  </documentManagement>
</p:properties>
</file>

<file path=customXml/itemProps1.xml><?xml version="1.0" encoding="utf-8"?>
<ds:datastoreItem xmlns:ds="http://schemas.openxmlformats.org/officeDocument/2006/customXml" ds:itemID="{701132E8-160A-4BAF-AE50-954BF181EE5C}">
  <ds:schemaRefs>
    <ds:schemaRef ds:uri="http://schemas.microsoft.com/sharepoint/v3/contenttype/forms"/>
  </ds:schemaRefs>
</ds:datastoreItem>
</file>

<file path=customXml/itemProps2.xml><?xml version="1.0" encoding="utf-8"?>
<ds:datastoreItem xmlns:ds="http://schemas.openxmlformats.org/officeDocument/2006/customXml" ds:itemID="{F166F007-2E2E-4245-88D1-17FD8E00E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454b6-9e0d-47d6-a0fd-eade54d93da9"/>
    <ds:schemaRef ds:uri="f43e69bd-7608-4935-a81f-029f86b97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F1E15-F138-4D80-BDA3-9EA7EC9933E3}">
  <ds:schemaRefs>
    <ds:schemaRef ds:uri="http://schemas.microsoft.com/office/2006/metadata/properties"/>
    <ds:schemaRef ds:uri="http://schemas.microsoft.com/office/infopath/2007/PartnerControls"/>
    <ds:schemaRef ds:uri="24b454b6-9e0d-47d6-a0fd-eade54d93da9"/>
    <ds:schemaRef ds:uri="f43e69bd-7608-4935-a81f-029f86b977d7"/>
  </ds:schemaRefs>
</ds:datastoreItem>
</file>

<file path=docMetadata/LabelInfo.xml><?xml version="1.0" encoding="utf-8"?>
<clbl:labelList xmlns:clbl="http://schemas.microsoft.com/office/2020/mipLabelMetadata">
  <clbl:label id="{a2b04c98-3e8b-47a3-97e1-376b9a0197ee}" enabled="0" method="" siteId="{a2b04c98-3e8b-47a3-97e1-376b9a0197ee}" removed="1"/>
</clbl:labelList>
</file>

<file path=docProps/app.xml><?xml version="1.0" encoding="utf-8"?>
<Properties xmlns="http://schemas.openxmlformats.org/officeDocument/2006/extended-properties" xmlns:vt="http://schemas.openxmlformats.org/officeDocument/2006/docPropsVTypes">
  <Template>Normal.dotm</Template>
  <TotalTime>78</TotalTime>
  <Pages>13</Pages>
  <Words>2115</Words>
  <Characters>11213</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Løberg Klausen</dc:creator>
  <cp:keywords/>
  <dc:description/>
  <cp:lastModifiedBy>Arild Torvund Olsen</cp:lastModifiedBy>
  <cp:revision>41</cp:revision>
  <cp:lastPrinted>2024-10-27T12:31:00Z</cp:lastPrinted>
  <dcterms:created xsi:type="dcterms:W3CDTF">2024-11-14T08:00:00Z</dcterms:created>
  <dcterms:modified xsi:type="dcterms:W3CDTF">2025-01-15T15:13:00Z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0x01010067AA8417D0D75443AFC19C327AD5BDCE</vt:lpwstr>
  </property>
  <property fmtid="{D5CDD505-2E9C-101B-9397-08002B2CF9AE}" pid="3" name="MediaServiceImageTags">
    <vt:lpwstr/>
  </property>
</Properties>
</file>