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9D89" w14:textId="7BD1D61B" w:rsidR="00147FC0" w:rsidRPr="00F84E2D" w:rsidRDefault="00BF50BE" w:rsidP="00F84E2D">
      <w:pPr>
        <w:pStyle w:val="Tittel"/>
      </w:pPr>
      <w:bookmarkStart w:id="0" w:name="_Hlk115342713"/>
      <w:r w:rsidRPr="00F84E2D">
        <w:t>Oppgåve 2. Langsvarsoppgåve</w:t>
      </w:r>
    </w:p>
    <w:bookmarkEnd w:id="0"/>
    <w:p w14:paraId="74143D62" w14:textId="4783D86E" w:rsidR="003471F6" w:rsidRPr="00F84E2D" w:rsidRDefault="003471F6">
      <w:pPr>
        <w:rPr>
          <w:rFonts w:cstheme="minorHAnsi"/>
          <w:sz w:val="24"/>
          <w:szCs w:val="24"/>
        </w:rPr>
      </w:pPr>
    </w:p>
    <w:p w14:paraId="2812C94E" w14:textId="54B71E4C" w:rsidR="003471F6" w:rsidRPr="00F84E2D" w:rsidRDefault="00283D25">
      <w:pPr>
        <w:rPr>
          <w:rFonts w:cstheme="minorHAnsi"/>
          <w:b/>
          <w:bCs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Tekst: </w:t>
      </w:r>
      <w:r w:rsidR="003471F6" w:rsidRPr="00F84E2D">
        <w:rPr>
          <w:rFonts w:cstheme="minorHAnsi"/>
          <w:sz w:val="24"/>
          <w:szCs w:val="24"/>
        </w:rPr>
        <w:t xml:space="preserve">Den digitale utstillinga </w:t>
      </w:r>
      <w:r w:rsidR="003471F6" w:rsidRPr="00F84E2D">
        <w:rPr>
          <w:rFonts w:cstheme="minorHAnsi"/>
          <w:b/>
          <w:bCs/>
          <w:sz w:val="24"/>
          <w:szCs w:val="24"/>
        </w:rPr>
        <w:t>Ungt språkengasjement</w:t>
      </w:r>
    </w:p>
    <w:p w14:paraId="67AFAEB9" w14:textId="5801407F" w:rsidR="003471F6" w:rsidRPr="00F84E2D" w:rsidRDefault="00D87405">
      <w:pPr>
        <w:rPr>
          <w:rFonts w:cstheme="minorHAnsi"/>
          <w:sz w:val="24"/>
          <w:szCs w:val="24"/>
        </w:rPr>
      </w:pPr>
      <w:hyperlink r:id="rId5" w:history="1">
        <w:r w:rsidR="003471F6" w:rsidRPr="00F84E2D">
          <w:rPr>
            <w:rStyle w:val="Hyperkopling"/>
            <w:rFonts w:cstheme="minorHAnsi"/>
            <w:sz w:val="24"/>
            <w:szCs w:val="24"/>
          </w:rPr>
          <w:t>https://www.nynorsk.no/digitale-utstillingar/ungt-sprakengasjement/</w:t>
        </w:r>
      </w:hyperlink>
      <w:r w:rsidR="003471F6" w:rsidRPr="00F84E2D">
        <w:rPr>
          <w:rFonts w:cstheme="minorHAnsi"/>
          <w:sz w:val="24"/>
          <w:szCs w:val="24"/>
        </w:rPr>
        <w:t xml:space="preserve"> </w:t>
      </w:r>
    </w:p>
    <w:p w14:paraId="43141AC8" w14:textId="7B8F4942" w:rsidR="00C06826" w:rsidRPr="00F84E2D" w:rsidRDefault="00C06826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Du skal velje </w:t>
      </w:r>
      <w:r w:rsidRPr="00FA6707">
        <w:rPr>
          <w:rFonts w:cstheme="minorHAnsi"/>
          <w:i/>
          <w:iCs/>
          <w:sz w:val="24"/>
          <w:szCs w:val="24"/>
        </w:rPr>
        <w:t>ei</w:t>
      </w:r>
      <w:r w:rsidRPr="00F84E2D">
        <w:rPr>
          <w:rFonts w:cstheme="minorHAnsi"/>
          <w:sz w:val="24"/>
          <w:szCs w:val="24"/>
        </w:rPr>
        <w:t xml:space="preserve"> av desse t</w:t>
      </w:r>
      <w:r w:rsidR="002C4A62" w:rsidRPr="00F84E2D">
        <w:rPr>
          <w:rFonts w:cstheme="minorHAnsi"/>
          <w:sz w:val="24"/>
          <w:szCs w:val="24"/>
        </w:rPr>
        <w:t>re</w:t>
      </w:r>
      <w:r w:rsidRPr="00F84E2D">
        <w:rPr>
          <w:rFonts w:cstheme="minorHAnsi"/>
          <w:sz w:val="24"/>
          <w:szCs w:val="24"/>
        </w:rPr>
        <w:t xml:space="preserve"> oppgåvene.</w:t>
      </w:r>
    </w:p>
    <w:p w14:paraId="42FA6CED" w14:textId="42A36D72" w:rsidR="00B43FFD" w:rsidRPr="00F84E2D" w:rsidRDefault="00B43FFD">
      <w:pPr>
        <w:rPr>
          <w:rFonts w:cstheme="minorHAnsi"/>
          <w:sz w:val="24"/>
          <w:szCs w:val="24"/>
        </w:rPr>
      </w:pPr>
      <w:r w:rsidRPr="00F84E2D">
        <w:rPr>
          <w:rFonts w:cstheme="minorHAnsi"/>
          <w:noProof/>
        </w:rPr>
        <w:drawing>
          <wp:inline distT="0" distB="0" distL="0" distR="0" wp14:anchorId="02A54149" wp14:editId="6BA21FB3">
            <wp:extent cx="5760720" cy="3876040"/>
            <wp:effectExtent l="0" t="0" r="0" b="0"/>
            <wp:docPr id="1" name="Bilete 1" descr="Elevdemonstrasjon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vdemonstrasjon19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716A9" w14:textId="352DA665" w:rsidR="00C06826" w:rsidRPr="00F84E2D" w:rsidRDefault="00C06826" w:rsidP="00FA6707">
      <w:pPr>
        <w:pStyle w:val="Overskrift1"/>
      </w:pPr>
      <w:r w:rsidRPr="00F84E2D">
        <w:t xml:space="preserve">Oppgåve </w:t>
      </w:r>
      <w:r w:rsidR="00B43FFD" w:rsidRPr="00F84E2D">
        <w:t>2</w:t>
      </w:r>
      <w:r w:rsidRPr="00F84E2D">
        <w:t>a</w:t>
      </w:r>
    </w:p>
    <w:p w14:paraId="237F607D" w14:textId="6A041222" w:rsidR="002C4A62" w:rsidRPr="00F84E2D" w:rsidRDefault="002C4A62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Skriv ei tolking av den digitale utstillinga Ungt språkengasjement som ein samansett/multimodal tekst. </w:t>
      </w:r>
      <w:r w:rsidR="00B26547" w:rsidRPr="00F84E2D">
        <w:rPr>
          <w:rFonts w:cstheme="minorHAnsi"/>
          <w:sz w:val="24"/>
          <w:szCs w:val="24"/>
        </w:rPr>
        <w:t>I tolkinga skal du</w:t>
      </w:r>
      <w:r w:rsidR="008C096C" w:rsidRPr="00F84E2D">
        <w:rPr>
          <w:rFonts w:cstheme="minorHAnsi"/>
          <w:sz w:val="24"/>
          <w:szCs w:val="24"/>
        </w:rPr>
        <w:t xml:space="preserve"> skrive om både teksten, det visuelle og samanhengen mellom dei ulike elementa.</w:t>
      </w:r>
      <w:r w:rsidR="007F7C70" w:rsidRPr="00F84E2D">
        <w:rPr>
          <w:rFonts w:cstheme="minorHAnsi"/>
          <w:sz w:val="24"/>
          <w:szCs w:val="24"/>
        </w:rPr>
        <w:t xml:space="preserve"> Bruk omgrep frå retorikken.</w:t>
      </w:r>
    </w:p>
    <w:p w14:paraId="23BBA9A7" w14:textId="2016CD77" w:rsidR="007F7C70" w:rsidRPr="00F84E2D" w:rsidRDefault="007F7C70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Lag ein passande tittel</w:t>
      </w:r>
      <w:r w:rsidR="00FA6707">
        <w:rPr>
          <w:rFonts w:cstheme="minorHAnsi"/>
          <w:sz w:val="24"/>
          <w:szCs w:val="24"/>
        </w:rPr>
        <w:t>.</w:t>
      </w:r>
    </w:p>
    <w:p w14:paraId="0B702563" w14:textId="77777777" w:rsidR="007F7C70" w:rsidRPr="00F84E2D" w:rsidRDefault="007F7C70" w:rsidP="007F7C70">
      <w:pPr>
        <w:pStyle w:val="NormalWeb"/>
        <w:shd w:val="clear" w:color="auto" w:fill="FFFFFF"/>
        <w:rPr>
          <w:rFonts w:asciiTheme="minorHAnsi" w:hAnsiTheme="minorHAnsi" w:cstheme="minorHAnsi"/>
          <w:color w:val="1F1F1F"/>
          <w:lang w:val="nn-NO"/>
        </w:rPr>
      </w:pPr>
      <w:r w:rsidRPr="00F84E2D">
        <w:rPr>
          <w:rStyle w:val="Sterk"/>
          <w:rFonts w:asciiTheme="minorHAnsi" w:hAnsiTheme="minorHAnsi" w:cstheme="minorHAnsi"/>
          <w:color w:val="1F1F1F"/>
          <w:lang w:val="nn-NO"/>
        </w:rPr>
        <w:t>Svaret blir vurdert på følgande område:</w:t>
      </w:r>
    </w:p>
    <w:p w14:paraId="68571018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Svar på oppgåva</w:t>
      </w:r>
    </w:p>
    <w:p w14:paraId="6F114D58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 – i kva for grad teksten blir analysert </w:t>
      </w:r>
    </w:p>
    <w:p w14:paraId="05D12701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 – bruken av relevante eksempel   </w:t>
      </w:r>
    </w:p>
    <w:p w14:paraId="43D1F28E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 – i kva for grad refleksjonen er relevant og grunngjeven  </w:t>
      </w:r>
    </w:p>
    <w:p w14:paraId="68531D55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5799275C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Språkføring </w:t>
      </w:r>
    </w:p>
    <w:p w14:paraId="2987DA53" w14:textId="0B348B3D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bruken av fagspråk</w:t>
      </w:r>
      <w:r w:rsidR="00B43FFD" w:rsidRPr="00F84E2D">
        <w:rPr>
          <w:rFonts w:cstheme="minorHAnsi"/>
          <w:sz w:val="24"/>
          <w:szCs w:val="24"/>
        </w:rPr>
        <w:t xml:space="preserve"> og omgrep frå retorikken</w:t>
      </w:r>
    </w:p>
    <w:p w14:paraId="5BCF7D30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formuleringar og variasjon i ordforråd </w:t>
      </w:r>
    </w:p>
    <w:p w14:paraId="42028EE0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77300B8D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Struktur   </w:t>
      </w:r>
    </w:p>
    <w:p w14:paraId="09381ACF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det er formålstenleg og variert setningsstruktur </w:t>
      </w:r>
    </w:p>
    <w:p w14:paraId="486930F8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det er formålstenleg avsnittsstruktur  </w:t>
      </w:r>
    </w:p>
    <w:p w14:paraId="068875A9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samanbinding mellom setningar og avsnitt </w:t>
      </w:r>
    </w:p>
    <w:p w14:paraId="3C168686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  </w:t>
      </w:r>
    </w:p>
    <w:p w14:paraId="47338A03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Formelle ferdigheiter </w:t>
      </w:r>
    </w:p>
    <w:p w14:paraId="1F426BEF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rettskriving og teiknsetting </w:t>
      </w:r>
    </w:p>
    <w:p w14:paraId="5233774E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1B74D01E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Kjeldebruk og kjeldeføring   </w:t>
      </w:r>
    </w:p>
    <w:p w14:paraId="6B60CE23" w14:textId="7AAD605C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kjelder blir brukt</w:t>
      </w:r>
      <w:r w:rsidR="00F936E4">
        <w:rPr>
          <w:rFonts w:cstheme="minorHAnsi"/>
          <w:sz w:val="24"/>
          <w:szCs w:val="24"/>
        </w:rPr>
        <w:t>e</w:t>
      </w:r>
      <w:r w:rsidRPr="00F84E2D">
        <w:rPr>
          <w:rFonts w:cstheme="minorHAnsi"/>
          <w:sz w:val="24"/>
          <w:szCs w:val="24"/>
        </w:rPr>
        <w:t xml:space="preserve"> på ein kritisk, sjølvstendig og </w:t>
      </w:r>
      <w:proofErr w:type="spellStart"/>
      <w:r w:rsidRPr="00F84E2D">
        <w:rPr>
          <w:rFonts w:cstheme="minorHAnsi"/>
          <w:sz w:val="24"/>
          <w:szCs w:val="24"/>
        </w:rPr>
        <w:t>etterprøvbar</w:t>
      </w:r>
      <w:proofErr w:type="spellEnd"/>
      <w:r w:rsidRPr="00F84E2D">
        <w:rPr>
          <w:rFonts w:cstheme="minorHAnsi"/>
          <w:sz w:val="24"/>
          <w:szCs w:val="24"/>
        </w:rPr>
        <w:t xml:space="preserve"> måte   </w:t>
      </w:r>
    </w:p>
    <w:p w14:paraId="7BD0FA3D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476DFF2B" w14:textId="77777777" w:rsidR="007F7C70" w:rsidRPr="00F84E2D" w:rsidRDefault="007F7C70">
      <w:pPr>
        <w:rPr>
          <w:rFonts w:cstheme="minorHAnsi"/>
          <w:sz w:val="24"/>
          <w:szCs w:val="24"/>
        </w:rPr>
      </w:pPr>
    </w:p>
    <w:p w14:paraId="6F549B4C" w14:textId="6A8C0FE7" w:rsidR="008C096C" w:rsidRPr="00F84E2D" w:rsidRDefault="008C096C" w:rsidP="00F936E4">
      <w:pPr>
        <w:pStyle w:val="Overskrift1"/>
      </w:pPr>
      <w:r w:rsidRPr="00F84E2D">
        <w:t xml:space="preserve">Oppgåve </w:t>
      </w:r>
      <w:r w:rsidR="00B43FFD" w:rsidRPr="00F84E2D">
        <w:t>2</w:t>
      </w:r>
      <w:r w:rsidRPr="00F84E2D">
        <w:t>b</w:t>
      </w:r>
    </w:p>
    <w:p w14:paraId="1A6D0AC0" w14:textId="79A1EDB3" w:rsidR="00283D25" w:rsidRPr="00F84E2D" w:rsidRDefault="00283D25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Skriv ein fagartikkel der du drøftar kva språklege rettar det kan vere verdt å kjempe for i dag.</w:t>
      </w:r>
    </w:p>
    <w:p w14:paraId="5428EB1B" w14:textId="7920078E" w:rsidR="007F7C70" w:rsidRPr="00F84E2D" w:rsidRDefault="007F7C70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Lag ein passande tittel</w:t>
      </w:r>
      <w:r w:rsidR="00F936E4">
        <w:rPr>
          <w:rFonts w:cstheme="minorHAnsi"/>
          <w:sz w:val="24"/>
          <w:szCs w:val="24"/>
        </w:rPr>
        <w:t>.</w:t>
      </w:r>
    </w:p>
    <w:p w14:paraId="68338372" w14:textId="77777777" w:rsidR="007F7C70" w:rsidRPr="00F84E2D" w:rsidRDefault="007F7C70" w:rsidP="007F7C70">
      <w:pPr>
        <w:pStyle w:val="NormalWeb"/>
        <w:shd w:val="clear" w:color="auto" w:fill="FFFFFF"/>
        <w:rPr>
          <w:rFonts w:asciiTheme="minorHAnsi" w:hAnsiTheme="minorHAnsi" w:cstheme="minorHAnsi"/>
          <w:color w:val="1F1F1F"/>
          <w:lang w:val="nn-NO"/>
        </w:rPr>
      </w:pPr>
      <w:r w:rsidRPr="00F84E2D">
        <w:rPr>
          <w:rStyle w:val="Sterk"/>
          <w:rFonts w:asciiTheme="minorHAnsi" w:hAnsiTheme="minorHAnsi" w:cstheme="minorHAnsi"/>
          <w:color w:val="1F1F1F"/>
          <w:lang w:val="nn-NO"/>
        </w:rPr>
        <w:t>Svaret blir vurdert på følgjande område:</w:t>
      </w:r>
    </w:p>
    <w:p w14:paraId="1B469564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Svar på oppgåva </w:t>
      </w:r>
    </w:p>
    <w:p w14:paraId="7DDDE328" w14:textId="3CFAAA53" w:rsidR="007F7C70" w:rsidRPr="00F84E2D" w:rsidRDefault="007F7C70" w:rsidP="007F7C70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i kva for </w:t>
      </w:r>
      <w:r w:rsidR="00302FAC">
        <w:rPr>
          <w:rFonts w:cstheme="minorHAnsi"/>
          <w:sz w:val="24"/>
          <w:szCs w:val="24"/>
        </w:rPr>
        <w:t xml:space="preserve">grad </w:t>
      </w:r>
      <w:r w:rsidR="00B43FFD" w:rsidRPr="00F84E2D">
        <w:rPr>
          <w:rFonts w:cstheme="minorHAnsi"/>
          <w:sz w:val="24"/>
          <w:szCs w:val="24"/>
        </w:rPr>
        <w:t xml:space="preserve">spørsmålet om språklege rettar </w:t>
      </w:r>
      <w:r w:rsidRPr="00F84E2D">
        <w:rPr>
          <w:rFonts w:cstheme="minorHAnsi"/>
          <w:sz w:val="24"/>
          <w:szCs w:val="24"/>
        </w:rPr>
        <w:t>blir drøfta på ein relevant måte   </w:t>
      </w:r>
    </w:p>
    <w:p w14:paraId="446080D3" w14:textId="77777777" w:rsidR="007F7C70" w:rsidRPr="00F84E2D" w:rsidRDefault="007F7C70" w:rsidP="007F7C70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det blir vist kunnskap om konteksten til tekstane </w:t>
      </w:r>
    </w:p>
    <w:p w14:paraId="453AEBE7" w14:textId="303C36E0" w:rsidR="007F7C70" w:rsidRPr="00F84E2D" w:rsidRDefault="007F7C70" w:rsidP="007F7C70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bruken av relevante eksempel frå </w:t>
      </w:r>
      <w:r w:rsidR="00B43FFD" w:rsidRPr="00F84E2D">
        <w:rPr>
          <w:rFonts w:cstheme="minorHAnsi"/>
          <w:sz w:val="24"/>
          <w:szCs w:val="24"/>
        </w:rPr>
        <w:t>den digitale utstillinga</w:t>
      </w:r>
      <w:r w:rsidRPr="00F84E2D">
        <w:rPr>
          <w:rFonts w:cstheme="minorHAnsi"/>
          <w:sz w:val="24"/>
          <w:szCs w:val="24"/>
        </w:rPr>
        <w:t> </w:t>
      </w:r>
    </w:p>
    <w:p w14:paraId="0078E12D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  </w:t>
      </w:r>
    </w:p>
    <w:p w14:paraId="3863302C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Språkføring  </w:t>
      </w:r>
    </w:p>
    <w:p w14:paraId="503BE3FF" w14:textId="77777777" w:rsidR="007F7C70" w:rsidRPr="00F84E2D" w:rsidRDefault="007F7C70" w:rsidP="007F7C70">
      <w:pPr>
        <w:pStyle w:val="Ingenmellomro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formuleringar og variasjon i ordforråd </w:t>
      </w:r>
    </w:p>
    <w:p w14:paraId="24A6950A" w14:textId="77777777" w:rsidR="007F7C70" w:rsidRPr="00F84E2D" w:rsidRDefault="007F7C70" w:rsidP="007F7C70">
      <w:pPr>
        <w:pStyle w:val="Ingenmellomro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bruken av fagspråk</w:t>
      </w:r>
    </w:p>
    <w:p w14:paraId="25B06D96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7C68DBDF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Struktur   </w:t>
      </w:r>
    </w:p>
    <w:p w14:paraId="5DC7E5AF" w14:textId="77777777" w:rsidR="007F7C70" w:rsidRPr="00F84E2D" w:rsidRDefault="007F7C70" w:rsidP="007F7C70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svaret har formålstenleg og variert setningsstruktur </w:t>
      </w:r>
    </w:p>
    <w:p w14:paraId="58C34529" w14:textId="77777777" w:rsidR="007F7C70" w:rsidRPr="00F84E2D" w:rsidRDefault="007F7C70" w:rsidP="007F7C70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svaret har formålstenleg avsnittsstruktur  </w:t>
      </w:r>
    </w:p>
    <w:p w14:paraId="564126E3" w14:textId="77777777" w:rsidR="007F7C70" w:rsidRPr="00F84E2D" w:rsidRDefault="007F7C70" w:rsidP="007F7C70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samanbinding mellom setningar og avsnitt   </w:t>
      </w:r>
    </w:p>
    <w:p w14:paraId="1C7DA902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1BC983B3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Formelle ferdigheiter</w:t>
      </w:r>
      <w:r w:rsidRPr="00F84E2D">
        <w:rPr>
          <w:rFonts w:cstheme="minorHAnsi"/>
          <w:sz w:val="24"/>
          <w:szCs w:val="24"/>
        </w:rPr>
        <w:t> </w:t>
      </w:r>
    </w:p>
    <w:p w14:paraId="1CCE38EE" w14:textId="77777777" w:rsidR="007F7C70" w:rsidRPr="00F84E2D" w:rsidRDefault="007F7C70" w:rsidP="007F7C70">
      <w:pPr>
        <w:pStyle w:val="Ingenmellomro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rettskriving og teiknsetting </w:t>
      </w:r>
    </w:p>
    <w:p w14:paraId="2E6AC034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505C5824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Kjeldebruk og kjeldeføring  </w:t>
      </w:r>
      <w:r w:rsidRPr="00F84E2D">
        <w:rPr>
          <w:rFonts w:cstheme="minorHAnsi"/>
          <w:sz w:val="24"/>
          <w:szCs w:val="24"/>
        </w:rPr>
        <w:t> </w:t>
      </w:r>
    </w:p>
    <w:p w14:paraId="01AE4156" w14:textId="492CEC45" w:rsidR="007F7C70" w:rsidRPr="00F84E2D" w:rsidRDefault="007F7C70" w:rsidP="007F7C70">
      <w:pPr>
        <w:pStyle w:val="Ingenmellomro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kjelder blir brukt</w:t>
      </w:r>
      <w:r w:rsidR="00AF1D36">
        <w:rPr>
          <w:rFonts w:cstheme="minorHAnsi"/>
          <w:sz w:val="24"/>
          <w:szCs w:val="24"/>
        </w:rPr>
        <w:t>e</w:t>
      </w:r>
      <w:r w:rsidRPr="00F84E2D">
        <w:rPr>
          <w:rFonts w:cstheme="minorHAnsi"/>
          <w:sz w:val="24"/>
          <w:szCs w:val="24"/>
        </w:rPr>
        <w:t xml:space="preserve"> på ein kritisk, sjølvstendig og </w:t>
      </w:r>
      <w:proofErr w:type="spellStart"/>
      <w:r w:rsidRPr="00F84E2D">
        <w:rPr>
          <w:rFonts w:cstheme="minorHAnsi"/>
          <w:sz w:val="24"/>
          <w:szCs w:val="24"/>
        </w:rPr>
        <w:t>etterprøvbar</w:t>
      </w:r>
      <w:proofErr w:type="spellEnd"/>
      <w:r w:rsidRPr="00F84E2D">
        <w:rPr>
          <w:rFonts w:cstheme="minorHAnsi"/>
          <w:sz w:val="24"/>
          <w:szCs w:val="24"/>
        </w:rPr>
        <w:t xml:space="preserve"> måte  </w:t>
      </w:r>
    </w:p>
    <w:p w14:paraId="444325D0" w14:textId="5F0E6877" w:rsidR="00283D25" w:rsidRPr="00F84E2D" w:rsidRDefault="00283D25">
      <w:pPr>
        <w:rPr>
          <w:rFonts w:cstheme="minorHAnsi"/>
          <w:sz w:val="24"/>
          <w:szCs w:val="24"/>
        </w:rPr>
      </w:pPr>
    </w:p>
    <w:p w14:paraId="46CA7725" w14:textId="4B16785E" w:rsidR="00283D25" w:rsidRPr="00F84E2D" w:rsidRDefault="00283D25" w:rsidP="00AF1D36">
      <w:pPr>
        <w:pStyle w:val="Overskrift1"/>
      </w:pPr>
      <w:r w:rsidRPr="00F84E2D">
        <w:t xml:space="preserve">Oppgåve </w:t>
      </w:r>
      <w:r w:rsidR="00B43FFD" w:rsidRPr="00F84E2D">
        <w:t>2</w:t>
      </w:r>
      <w:r w:rsidRPr="00F84E2D">
        <w:t>c</w:t>
      </w:r>
    </w:p>
    <w:p w14:paraId="097D2A93" w14:textId="38774A50" w:rsidR="00283D25" w:rsidRPr="00F84E2D" w:rsidRDefault="00283D25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Skriv eit essay der du utforskar tilhøvet mellom språk og identitet. </w:t>
      </w:r>
    </w:p>
    <w:p w14:paraId="536AA5A5" w14:textId="0CAB682D" w:rsidR="007F7C70" w:rsidRPr="00F84E2D" w:rsidRDefault="007F7C70">
      <w:p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Lag ein passande tittel.</w:t>
      </w:r>
    </w:p>
    <w:p w14:paraId="4DD2CAB5" w14:textId="77777777" w:rsidR="007F7C70" w:rsidRPr="00F84E2D" w:rsidRDefault="007F7C70" w:rsidP="007F7C70">
      <w:pPr>
        <w:pStyle w:val="NormalWeb"/>
        <w:shd w:val="clear" w:color="auto" w:fill="FFFFFF"/>
        <w:rPr>
          <w:rFonts w:asciiTheme="minorHAnsi" w:hAnsiTheme="minorHAnsi" w:cstheme="minorHAnsi"/>
          <w:color w:val="1F1F1F"/>
          <w:lang w:val="nn-NO"/>
        </w:rPr>
      </w:pPr>
      <w:r w:rsidRPr="00F84E2D">
        <w:rPr>
          <w:rStyle w:val="Sterk"/>
          <w:rFonts w:asciiTheme="minorHAnsi" w:hAnsiTheme="minorHAnsi" w:cstheme="minorHAnsi"/>
          <w:color w:val="1F1F1F"/>
          <w:lang w:val="nn-NO"/>
        </w:rPr>
        <w:lastRenderedPageBreak/>
        <w:t>Svaret blir vurdert på følgande område</w:t>
      </w:r>
      <w:r w:rsidRPr="00F84E2D">
        <w:rPr>
          <w:rFonts w:asciiTheme="minorHAnsi" w:hAnsiTheme="minorHAnsi" w:cstheme="minorHAnsi"/>
          <w:color w:val="1F1F1F"/>
          <w:lang w:val="nn-NO"/>
        </w:rPr>
        <w:t>:</w:t>
      </w:r>
    </w:p>
    <w:p w14:paraId="2AB77213" w14:textId="3B6DC74F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Svar på oppg</w:t>
      </w:r>
      <w:r w:rsidR="00F84E2D">
        <w:rPr>
          <w:rStyle w:val="Utheving"/>
          <w:rFonts w:cstheme="minorHAnsi"/>
          <w:color w:val="1F1F1F"/>
          <w:sz w:val="24"/>
          <w:szCs w:val="24"/>
        </w:rPr>
        <w:t>åva</w:t>
      </w:r>
    </w:p>
    <w:p w14:paraId="5AA00117" w14:textId="22CC2C84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i kva grad </w:t>
      </w:r>
      <w:r w:rsidR="00B43FFD" w:rsidRPr="00F84E2D">
        <w:rPr>
          <w:rFonts w:cstheme="minorHAnsi"/>
          <w:sz w:val="24"/>
          <w:szCs w:val="24"/>
        </w:rPr>
        <w:t xml:space="preserve">tilhøvet mellom språk og identitet </w:t>
      </w:r>
      <w:r w:rsidRPr="00F84E2D">
        <w:rPr>
          <w:rFonts w:cstheme="minorHAnsi"/>
          <w:sz w:val="24"/>
          <w:szCs w:val="24"/>
        </w:rPr>
        <w:t>blir utforska og reflektert over</w:t>
      </w:r>
    </w:p>
    <w:p w14:paraId="4756C66B" w14:textId="43A80AB8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 xml:space="preserve">bruken av eksempel frå </w:t>
      </w:r>
      <w:r w:rsidR="00B43FFD" w:rsidRPr="00F84E2D">
        <w:rPr>
          <w:rFonts w:cstheme="minorHAnsi"/>
          <w:sz w:val="24"/>
          <w:szCs w:val="24"/>
        </w:rPr>
        <w:t>utstillinga</w:t>
      </w:r>
      <w:r w:rsidRPr="00F84E2D">
        <w:rPr>
          <w:rFonts w:cstheme="minorHAnsi"/>
          <w:sz w:val="24"/>
          <w:szCs w:val="24"/>
        </w:rPr>
        <w:t>   </w:t>
      </w:r>
    </w:p>
    <w:p w14:paraId="6706C266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095CA07E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Språkføring   </w:t>
      </w:r>
    </w:p>
    <w:p w14:paraId="16BC9581" w14:textId="77777777" w:rsidR="00D87405" w:rsidRPr="00F84E2D" w:rsidRDefault="00D87405" w:rsidP="00D87405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formuleringar og ordforråd</w:t>
      </w:r>
    </w:p>
    <w:p w14:paraId="446FA86D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kreativitet i val av verkemiddel i utforminga av teksten</w:t>
      </w:r>
    </w:p>
    <w:p w14:paraId="0A9D3DCF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4D58EA5E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Struktur   </w:t>
      </w:r>
    </w:p>
    <w:p w14:paraId="6723EC84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det er formålstenleg og variert setningsstruktur </w:t>
      </w:r>
    </w:p>
    <w:p w14:paraId="68357205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i kva for grad det er formålstenleg avsnittsstruktur  </w:t>
      </w:r>
    </w:p>
    <w:p w14:paraId="6564237F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samanbinding mellom setningar og avsnitt </w:t>
      </w:r>
    </w:p>
    <w:p w14:paraId="4DB2BEBD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  </w:t>
      </w:r>
    </w:p>
    <w:p w14:paraId="5D4C3F4F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Formelle ferdigheiter </w:t>
      </w:r>
    </w:p>
    <w:p w14:paraId="5125B40E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rettskriving og teiknsetting</w:t>
      </w:r>
    </w:p>
    <w:p w14:paraId="2E796EAE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 </w:t>
      </w:r>
    </w:p>
    <w:p w14:paraId="0397CAC7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  <w:r w:rsidRPr="00F84E2D">
        <w:rPr>
          <w:rStyle w:val="Utheving"/>
          <w:rFonts w:cstheme="minorHAnsi"/>
          <w:color w:val="1F1F1F"/>
          <w:sz w:val="24"/>
          <w:szCs w:val="24"/>
        </w:rPr>
        <w:t>Kjeldebruk og kjeldeføring   </w:t>
      </w:r>
    </w:p>
    <w:p w14:paraId="714AE54B" w14:textId="77777777" w:rsidR="007F7C70" w:rsidRPr="00F84E2D" w:rsidRDefault="007F7C70" w:rsidP="007F7C7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4E2D">
        <w:rPr>
          <w:rFonts w:cstheme="minorHAnsi"/>
          <w:sz w:val="24"/>
          <w:szCs w:val="24"/>
        </w:rPr>
        <w:t>markering av eventuelle sitat   </w:t>
      </w:r>
    </w:p>
    <w:p w14:paraId="614B6681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24A8513C" w14:textId="77777777" w:rsidR="007F7C70" w:rsidRPr="00F84E2D" w:rsidRDefault="007F7C70" w:rsidP="007F7C70">
      <w:pPr>
        <w:pStyle w:val="Ingenmellomrom"/>
        <w:rPr>
          <w:rFonts w:cstheme="minorHAnsi"/>
          <w:sz w:val="24"/>
          <w:szCs w:val="24"/>
        </w:rPr>
      </w:pPr>
    </w:p>
    <w:p w14:paraId="4DFC2758" w14:textId="77777777" w:rsidR="007F7C70" w:rsidRPr="00F84E2D" w:rsidRDefault="007F7C70">
      <w:pPr>
        <w:rPr>
          <w:rFonts w:cstheme="minorHAnsi"/>
          <w:sz w:val="24"/>
          <w:szCs w:val="24"/>
        </w:rPr>
      </w:pPr>
    </w:p>
    <w:sectPr w:rsidR="007F7C70" w:rsidRPr="00F8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ECE"/>
    <w:multiLevelType w:val="hybridMultilevel"/>
    <w:tmpl w:val="5CCEB6A6"/>
    <w:lvl w:ilvl="0" w:tplc="AD340DFA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13D4"/>
    <w:multiLevelType w:val="hybridMultilevel"/>
    <w:tmpl w:val="37120484"/>
    <w:lvl w:ilvl="0" w:tplc="AFFE24A6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009"/>
    <w:multiLevelType w:val="hybridMultilevel"/>
    <w:tmpl w:val="95A458D4"/>
    <w:lvl w:ilvl="0" w:tplc="0E74C666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897"/>
    <w:multiLevelType w:val="hybridMultilevel"/>
    <w:tmpl w:val="E662C5A2"/>
    <w:lvl w:ilvl="0" w:tplc="82B26AF2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61F32"/>
    <w:multiLevelType w:val="hybridMultilevel"/>
    <w:tmpl w:val="26AE53B8"/>
    <w:lvl w:ilvl="0" w:tplc="0BB8CF04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6215"/>
    <w:multiLevelType w:val="hybridMultilevel"/>
    <w:tmpl w:val="44A26A64"/>
    <w:lvl w:ilvl="0" w:tplc="F1AE3D4C">
      <w:numFmt w:val="bullet"/>
      <w:lvlText w:val="–"/>
      <w:lvlJc w:val="left"/>
      <w:pPr>
        <w:ind w:left="420" w:hanging="360"/>
      </w:pPr>
      <w:rPr>
        <w:rFonts w:asciiTheme="minorHAnsi" w:eastAsiaTheme="minorHAnsi" w:hAnsiTheme="minorHAnsi" w:cstheme="minorHAnsi" w:hint="default"/>
      </w:rPr>
    </w:lvl>
    <w:lvl w:ilvl="1" w:tplc="041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CD12004"/>
    <w:multiLevelType w:val="multilevel"/>
    <w:tmpl w:val="EDC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F6"/>
    <w:rsid w:val="00147FC0"/>
    <w:rsid w:val="0019545F"/>
    <w:rsid w:val="00283D25"/>
    <w:rsid w:val="002C4A62"/>
    <w:rsid w:val="00302FAC"/>
    <w:rsid w:val="003471F6"/>
    <w:rsid w:val="007F7C70"/>
    <w:rsid w:val="008C096C"/>
    <w:rsid w:val="00AF1D36"/>
    <w:rsid w:val="00B26547"/>
    <w:rsid w:val="00B43FFD"/>
    <w:rsid w:val="00BF50BE"/>
    <w:rsid w:val="00C06826"/>
    <w:rsid w:val="00C32E58"/>
    <w:rsid w:val="00D813C5"/>
    <w:rsid w:val="00D87405"/>
    <w:rsid w:val="00F84E2D"/>
    <w:rsid w:val="00F936E4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477C"/>
  <w15:chartTrackingRefBased/>
  <w15:docId w15:val="{C0F0AF7D-9015-40AB-9F55-5AC47935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FA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3471F6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3471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Ingenmellomrom">
    <w:name w:val="No Spacing"/>
    <w:uiPriority w:val="1"/>
    <w:qFormat/>
    <w:rsid w:val="007F7C70"/>
    <w:pPr>
      <w:spacing w:after="0" w:line="240" w:lineRule="auto"/>
    </w:pPr>
    <w:rPr>
      <w:lang w:val="nn-NO"/>
    </w:rPr>
  </w:style>
  <w:style w:type="character" w:styleId="Sterk">
    <w:name w:val="Strong"/>
    <w:basedOn w:val="Standardskriftforavsnitt"/>
    <w:uiPriority w:val="22"/>
    <w:qFormat/>
    <w:rsid w:val="007F7C70"/>
    <w:rPr>
      <w:b/>
      <w:bCs/>
    </w:rPr>
  </w:style>
  <w:style w:type="character" w:styleId="Utheving">
    <w:name w:val="Emphasis"/>
    <w:basedOn w:val="Standardskriftforavsnitt"/>
    <w:uiPriority w:val="20"/>
    <w:qFormat/>
    <w:rsid w:val="007F7C70"/>
    <w:rPr>
      <w:i/>
      <w:iCs/>
    </w:rPr>
  </w:style>
  <w:style w:type="paragraph" w:styleId="Tittel">
    <w:name w:val="Title"/>
    <w:basedOn w:val="Normal"/>
    <w:next w:val="Normal"/>
    <w:link w:val="TittelTeikn"/>
    <w:uiPriority w:val="10"/>
    <w:qFormat/>
    <w:rsid w:val="00F84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F84E2D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FA67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ynorsk.no/digitale-utstillingar/ungt-sprakengasj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12</cp:revision>
  <dcterms:created xsi:type="dcterms:W3CDTF">2022-04-20T08:22:00Z</dcterms:created>
  <dcterms:modified xsi:type="dcterms:W3CDTF">2022-11-14T11:21:00Z</dcterms:modified>
</cp:coreProperties>
</file>