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760" w:rsidRPr="001939E5" w:rsidRDefault="00AE6760" w:rsidP="00AE6760">
      <w:pPr>
        <w:rPr>
          <w:b/>
          <w:sz w:val="24"/>
          <w:szCs w:val="24"/>
          <w:lang w:val="nn-NO"/>
        </w:rPr>
      </w:pPr>
      <w:r w:rsidRPr="001939E5">
        <w:rPr>
          <w:b/>
          <w:sz w:val="24"/>
          <w:szCs w:val="24"/>
          <w:lang w:val="nn-NO"/>
        </w:rPr>
        <w:t>VURDERINGSKRITERIUM FOR ARBEIDET I TIMANE OG BOKA</w:t>
      </w:r>
    </w:p>
    <w:p w:rsidR="00AE6760" w:rsidRPr="001939E5" w:rsidRDefault="00AE6760" w:rsidP="00AE6760">
      <w:pPr>
        <w:rPr>
          <w:sz w:val="24"/>
          <w:szCs w:val="24"/>
          <w:lang w:val="nn-NO"/>
        </w:rPr>
      </w:pPr>
      <w:r w:rsidRPr="001939E5">
        <w:rPr>
          <w:sz w:val="24"/>
          <w:szCs w:val="24"/>
          <w:lang w:val="nn-NO"/>
        </w:rPr>
        <w:t xml:space="preserve"> </w:t>
      </w:r>
    </w:p>
    <w:tbl>
      <w:tblPr>
        <w:tblW w:w="93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920"/>
        <w:gridCol w:w="2640"/>
        <w:gridCol w:w="2445"/>
        <w:gridCol w:w="2385"/>
      </w:tblGrid>
      <w:tr w:rsidR="00AE6760" w:rsidRPr="001939E5" w:rsidTr="00FF6163">
        <w:trPr>
          <w:trHeight w:val="420"/>
        </w:trPr>
        <w:tc>
          <w:tcPr>
            <w:tcW w:w="192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AE6760" w:rsidRPr="001939E5" w:rsidRDefault="00AE6760" w:rsidP="00FF6163">
            <w:pPr>
              <w:rPr>
                <w:b/>
                <w:sz w:val="18"/>
                <w:szCs w:val="18"/>
                <w:lang w:val="nn-NO"/>
              </w:rPr>
            </w:pPr>
            <w:r w:rsidRPr="001939E5">
              <w:rPr>
                <w:b/>
                <w:sz w:val="18"/>
                <w:szCs w:val="18"/>
                <w:lang w:val="nn-NO"/>
              </w:rPr>
              <w:t>Vurdering av:</w:t>
            </w:r>
          </w:p>
        </w:tc>
        <w:tc>
          <w:tcPr>
            <w:tcW w:w="2640"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rsidR="00AE6760" w:rsidRPr="001939E5" w:rsidRDefault="00AE6760" w:rsidP="00FF6163">
            <w:pPr>
              <w:ind w:left="700"/>
              <w:rPr>
                <w:b/>
                <w:sz w:val="18"/>
                <w:szCs w:val="18"/>
                <w:lang w:val="nn-NO"/>
              </w:rPr>
            </w:pPr>
            <w:r w:rsidRPr="001939E5">
              <w:rPr>
                <w:b/>
                <w:sz w:val="18"/>
                <w:szCs w:val="18"/>
                <w:lang w:val="nn-NO"/>
              </w:rPr>
              <w:t>6</w:t>
            </w:r>
            <w:r>
              <w:rPr>
                <w:b/>
                <w:sz w:val="18"/>
                <w:szCs w:val="18"/>
                <w:lang w:val="nn-NO"/>
              </w:rPr>
              <w:t>–</w:t>
            </w:r>
            <w:r w:rsidRPr="001939E5">
              <w:rPr>
                <w:b/>
                <w:sz w:val="18"/>
                <w:szCs w:val="18"/>
                <w:lang w:val="nn-NO"/>
              </w:rPr>
              <w:t>5</w:t>
            </w:r>
          </w:p>
        </w:tc>
        <w:tc>
          <w:tcPr>
            <w:tcW w:w="2445"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rsidR="00AE6760" w:rsidRPr="001939E5" w:rsidRDefault="00AE6760" w:rsidP="00FF6163">
            <w:pPr>
              <w:ind w:left="700"/>
              <w:rPr>
                <w:b/>
                <w:sz w:val="18"/>
                <w:szCs w:val="18"/>
                <w:lang w:val="nn-NO"/>
              </w:rPr>
            </w:pPr>
            <w:r w:rsidRPr="001939E5">
              <w:rPr>
                <w:b/>
                <w:sz w:val="18"/>
                <w:szCs w:val="18"/>
                <w:lang w:val="nn-NO"/>
              </w:rPr>
              <w:t>4</w:t>
            </w:r>
            <w:r>
              <w:rPr>
                <w:b/>
                <w:sz w:val="18"/>
                <w:szCs w:val="18"/>
                <w:lang w:val="nn-NO"/>
              </w:rPr>
              <w:t>–</w:t>
            </w:r>
            <w:r w:rsidRPr="001939E5">
              <w:rPr>
                <w:b/>
                <w:sz w:val="18"/>
                <w:szCs w:val="18"/>
                <w:lang w:val="nn-NO"/>
              </w:rPr>
              <w:t>3</w:t>
            </w:r>
          </w:p>
        </w:tc>
        <w:tc>
          <w:tcPr>
            <w:tcW w:w="2385"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rsidR="00AE6760" w:rsidRPr="001939E5" w:rsidRDefault="00AE6760" w:rsidP="00FF6163">
            <w:pPr>
              <w:ind w:left="700"/>
              <w:rPr>
                <w:b/>
                <w:sz w:val="18"/>
                <w:szCs w:val="18"/>
                <w:lang w:val="nn-NO"/>
              </w:rPr>
            </w:pPr>
            <w:r w:rsidRPr="001939E5">
              <w:rPr>
                <w:b/>
                <w:sz w:val="18"/>
                <w:szCs w:val="18"/>
                <w:lang w:val="nn-NO"/>
              </w:rPr>
              <w:t>2</w:t>
            </w:r>
            <w:r>
              <w:rPr>
                <w:b/>
                <w:sz w:val="18"/>
                <w:szCs w:val="18"/>
                <w:lang w:val="nn-NO"/>
              </w:rPr>
              <w:t>–</w:t>
            </w:r>
            <w:r w:rsidRPr="001939E5">
              <w:rPr>
                <w:b/>
                <w:sz w:val="18"/>
                <w:szCs w:val="18"/>
                <w:lang w:val="nn-NO"/>
              </w:rPr>
              <w:t>1</w:t>
            </w:r>
          </w:p>
        </w:tc>
      </w:tr>
      <w:tr w:rsidR="00AE6760" w:rsidRPr="001939E5" w:rsidTr="00FF6163">
        <w:trPr>
          <w:trHeight w:val="188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6760" w:rsidRPr="001939E5" w:rsidRDefault="00AE6760" w:rsidP="00FF6163">
            <w:pPr>
              <w:ind w:left="700"/>
              <w:rPr>
                <w:b/>
                <w:sz w:val="18"/>
                <w:szCs w:val="18"/>
                <w:lang w:val="nn-NO"/>
              </w:rPr>
            </w:pPr>
            <w:r w:rsidRPr="001939E5">
              <w:rPr>
                <w:b/>
                <w:sz w:val="18"/>
                <w:szCs w:val="18"/>
                <w:lang w:val="nn-NO"/>
              </w:rPr>
              <w:t xml:space="preserve"> </w:t>
            </w:r>
          </w:p>
          <w:p w:rsidR="00AE6760" w:rsidRPr="001939E5" w:rsidRDefault="00AE6760" w:rsidP="00FF6163">
            <w:pPr>
              <w:rPr>
                <w:b/>
                <w:sz w:val="18"/>
                <w:szCs w:val="18"/>
                <w:lang w:val="nn-NO"/>
              </w:rPr>
            </w:pPr>
            <w:r w:rsidRPr="001939E5">
              <w:rPr>
                <w:b/>
                <w:sz w:val="18"/>
                <w:szCs w:val="18"/>
                <w:lang w:val="nn-NO"/>
              </w:rPr>
              <w:t>Forfattar og illustratør</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AE6760" w:rsidRPr="001939E5" w:rsidRDefault="00AE6760" w:rsidP="00FF6163">
            <w:pPr>
              <w:ind w:left="700"/>
              <w:rPr>
                <w:sz w:val="18"/>
                <w:szCs w:val="18"/>
                <w:lang w:val="nn-NO"/>
              </w:rPr>
            </w:pPr>
            <w:r w:rsidRPr="001939E5">
              <w:rPr>
                <w:sz w:val="18"/>
                <w:szCs w:val="18"/>
                <w:lang w:val="nn-NO"/>
              </w:rPr>
              <w:t>Du har med mange opplysningar om forfattaren og illustratøren. Her skriv du også litt om kva dei er kjen</w:t>
            </w:r>
            <w:r>
              <w:rPr>
                <w:sz w:val="18"/>
                <w:szCs w:val="18"/>
                <w:lang w:val="nn-NO"/>
              </w:rPr>
              <w:t>de</w:t>
            </w:r>
            <w:r w:rsidRPr="001939E5">
              <w:rPr>
                <w:sz w:val="18"/>
                <w:szCs w:val="18"/>
                <w:lang w:val="nn-NO"/>
              </w:rPr>
              <w:t xml:space="preserve"> for, og kva slags bøker dei har laga før.</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AE6760" w:rsidRPr="001939E5" w:rsidRDefault="00AE6760" w:rsidP="00FF6163">
            <w:pPr>
              <w:ind w:left="700"/>
              <w:rPr>
                <w:sz w:val="18"/>
                <w:szCs w:val="18"/>
                <w:lang w:val="nn-NO"/>
              </w:rPr>
            </w:pPr>
            <w:r w:rsidRPr="001939E5">
              <w:rPr>
                <w:sz w:val="18"/>
                <w:szCs w:val="18"/>
                <w:lang w:val="nn-NO"/>
              </w:rPr>
              <w:t>Du har med nokre opplysningar om forfattaren og illustratøren.</w:t>
            </w:r>
          </w:p>
          <w:p w:rsidR="00AE6760" w:rsidRPr="001939E5" w:rsidRDefault="00AE6760" w:rsidP="00FF6163">
            <w:pPr>
              <w:ind w:left="700"/>
              <w:rPr>
                <w:sz w:val="18"/>
                <w:szCs w:val="18"/>
                <w:lang w:val="nn-NO"/>
              </w:rPr>
            </w:pPr>
            <w:r w:rsidRPr="001939E5">
              <w:rPr>
                <w:sz w:val="18"/>
                <w:szCs w:val="18"/>
                <w:lang w:val="nn-NO"/>
              </w:rPr>
              <w:t xml:space="preserve"> </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AE6760" w:rsidRPr="001939E5" w:rsidRDefault="00AE6760" w:rsidP="00FF6163">
            <w:pPr>
              <w:ind w:left="700"/>
              <w:rPr>
                <w:sz w:val="18"/>
                <w:szCs w:val="18"/>
                <w:lang w:val="nn-NO"/>
              </w:rPr>
            </w:pPr>
            <w:r w:rsidRPr="001939E5">
              <w:rPr>
                <w:sz w:val="18"/>
                <w:szCs w:val="18"/>
                <w:lang w:val="nn-NO"/>
              </w:rPr>
              <w:t>Her har du berre med nokre få opplysningar om forfattaren og illustratøren.</w:t>
            </w:r>
          </w:p>
          <w:p w:rsidR="00AE6760" w:rsidRPr="001939E5" w:rsidRDefault="00AE6760" w:rsidP="00FF6163">
            <w:pPr>
              <w:ind w:left="700"/>
              <w:rPr>
                <w:sz w:val="18"/>
                <w:szCs w:val="18"/>
                <w:lang w:val="nn-NO"/>
              </w:rPr>
            </w:pPr>
            <w:r w:rsidRPr="001939E5">
              <w:rPr>
                <w:sz w:val="18"/>
                <w:szCs w:val="18"/>
                <w:lang w:val="nn-NO"/>
              </w:rPr>
              <w:t xml:space="preserve"> </w:t>
            </w:r>
          </w:p>
        </w:tc>
      </w:tr>
      <w:tr w:rsidR="00AE6760" w:rsidRPr="001939E5" w:rsidTr="00FF6163">
        <w:trPr>
          <w:trHeight w:val="19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6760" w:rsidRPr="001939E5" w:rsidRDefault="00AE6760" w:rsidP="00FF6163">
            <w:pPr>
              <w:ind w:left="700"/>
              <w:rPr>
                <w:b/>
                <w:sz w:val="18"/>
                <w:szCs w:val="18"/>
                <w:lang w:val="nn-NO"/>
              </w:rPr>
            </w:pPr>
            <w:r w:rsidRPr="001939E5">
              <w:rPr>
                <w:b/>
                <w:sz w:val="18"/>
                <w:szCs w:val="18"/>
                <w:lang w:val="nn-NO"/>
              </w:rPr>
              <w:t xml:space="preserve"> </w:t>
            </w:r>
          </w:p>
          <w:p w:rsidR="00AE6760" w:rsidRPr="001939E5" w:rsidRDefault="00AE6760" w:rsidP="00FF6163">
            <w:pPr>
              <w:rPr>
                <w:b/>
                <w:sz w:val="18"/>
                <w:szCs w:val="18"/>
                <w:lang w:val="nn-NO"/>
              </w:rPr>
            </w:pPr>
            <w:r w:rsidRPr="001939E5">
              <w:rPr>
                <w:b/>
                <w:sz w:val="18"/>
                <w:szCs w:val="18"/>
                <w:lang w:val="nn-NO"/>
              </w:rPr>
              <w:t>Handlinga til boka</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AE6760" w:rsidRPr="001939E5" w:rsidRDefault="00AE6760" w:rsidP="00FF6163">
            <w:pPr>
              <w:ind w:left="700"/>
              <w:rPr>
                <w:sz w:val="18"/>
                <w:szCs w:val="18"/>
                <w:lang w:val="nn-NO"/>
              </w:rPr>
            </w:pPr>
            <w:r w:rsidRPr="001939E5">
              <w:rPr>
                <w:sz w:val="18"/>
                <w:szCs w:val="18"/>
                <w:lang w:val="nn-NO"/>
              </w:rPr>
              <w:t xml:space="preserve"> </w:t>
            </w:r>
          </w:p>
          <w:p w:rsidR="00AE6760" w:rsidRPr="001939E5" w:rsidRDefault="00AE6760" w:rsidP="00FF6163">
            <w:pPr>
              <w:ind w:left="700"/>
              <w:rPr>
                <w:sz w:val="18"/>
                <w:szCs w:val="18"/>
                <w:lang w:val="nn-NO"/>
              </w:rPr>
            </w:pPr>
            <w:r w:rsidRPr="001939E5">
              <w:rPr>
                <w:sz w:val="18"/>
                <w:szCs w:val="18"/>
                <w:lang w:val="nn-NO"/>
              </w:rPr>
              <w:t xml:space="preserve">Handlingsreferatet er strukturert og gir eit svært godt bilete av kva boka handlar om, </w:t>
            </w:r>
            <w:r w:rsidRPr="001939E5">
              <w:rPr>
                <w:sz w:val="18"/>
                <w:szCs w:val="18"/>
                <w:u w:val="single"/>
                <w:lang w:val="nn-NO"/>
              </w:rPr>
              <w:t>utan å vera for detaljert</w:t>
            </w:r>
            <w:r w:rsidRPr="001939E5">
              <w:rPr>
                <w:sz w:val="18"/>
                <w:szCs w:val="18"/>
                <w:lang w:val="nn-NO"/>
              </w:rPr>
              <w:t>.</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AE6760" w:rsidRPr="001939E5" w:rsidRDefault="00AE6760" w:rsidP="00FF6163">
            <w:pPr>
              <w:ind w:left="700"/>
              <w:rPr>
                <w:sz w:val="18"/>
                <w:szCs w:val="18"/>
                <w:lang w:val="nn-NO"/>
              </w:rPr>
            </w:pPr>
            <w:r w:rsidRPr="001939E5">
              <w:rPr>
                <w:sz w:val="18"/>
                <w:szCs w:val="18"/>
                <w:lang w:val="nn-NO"/>
              </w:rPr>
              <w:t xml:space="preserve"> </w:t>
            </w:r>
          </w:p>
          <w:p w:rsidR="00AE6760" w:rsidRPr="001939E5" w:rsidRDefault="00AE6760" w:rsidP="00FF6163">
            <w:pPr>
              <w:ind w:left="700"/>
              <w:rPr>
                <w:sz w:val="18"/>
                <w:szCs w:val="18"/>
                <w:lang w:val="nn-NO"/>
              </w:rPr>
            </w:pPr>
            <w:r w:rsidRPr="001939E5">
              <w:rPr>
                <w:sz w:val="18"/>
                <w:szCs w:val="18"/>
                <w:lang w:val="nn-NO"/>
              </w:rPr>
              <w:t>Handlingsreferatet gir eit bilete av innhaldet i boka. Referatet er for</w:t>
            </w:r>
            <w:r>
              <w:rPr>
                <w:sz w:val="18"/>
                <w:szCs w:val="18"/>
                <w:lang w:val="nn-NO"/>
              </w:rPr>
              <w:t xml:space="preserve"> </w:t>
            </w:r>
            <w:r w:rsidRPr="001939E5">
              <w:rPr>
                <w:sz w:val="18"/>
                <w:szCs w:val="18"/>
                <w:lang w:val="nn-NO"/>
              </w:rPr>
              <w:t>detaljert</w:t>
            </w:r>
            <w:r>
              <w:rPr>
                <w:sz w:val="18"/>
                <w:szCs w:val="18"/>
                <w:lang w:val="nn-NO"/>
              </w:rPr>
              <w:t>, det</w:t>
            </w:r>
            <w:r w:rsidRPr="001939E5">
              <w:rPr>
                <w:sz w:val="18"/>
                <w:szCs w:val="18"/>
                <w:lang w:val="nn-NO"/>
              </w:rPr>
              <w:t xml:space="preserve"> blir keisamt, eller det er for kort.</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AE6760" w:rsidRPr="001939E5" w:rsidRDefault="00AE6760" w:rsidP="00FF6163">
            <w:pPr>
              <w:ind w:left="700"/>
              <w:rPr>
                <w:sz w:val="18"/>
                <w:szCs w:val="18"/>
                <w:lang w:val="nn-NO"/>
              </w:rPr>
            </w:pPr>
            <w:r w:rsidRPr="001939E5">
              <w:rPr>
                <w:sz w:val="18"/>
                <w:szCs w:val="18"/>
                <w:lang w:val="nn-NO"/>
              </w:rPr>
              <w:t xml:space="preserve"> </w:t>
            </w:r>
          </w:p>
          <w:p w:rsidR="00AE6760" w:rsidRPr="001939E5" w:rsidRDefault="00AE6760" w:rsidP="00FF6163">
            <w:pPr>
              <w:ind w:left="700"/>
              <w:rPr>
                <w:sz w:val="18"/>
                <w:szCs w:val="18"/>
                <w:lang w:val="nn-NO"/>
              </w:rPr>
            </w:pPr>
            <w:r w:rsidRPr="001939E5">
              <w:rPr>
                <w:sz w:val="18"/>
                <w:szCs w:val="18"/>
                <w:lang w:val="nn-NO"/>
              </w:rPr>
              <w:t>Handlingsreferatet er svært kort og gir lite inntrykk av innhaldet i boka.</w:t>
            </w:r>
          </w:p>
        </w:tc>
      </w:tr>
      <w:tr w:rsidR="00AE6760" w:rsidRPr="001939E5" w:rsidTr="00FF6163">
        <w:trPr>
          <w:trHeight w:val="318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6760" w:rsidRPr="001939E5" w:rsidRDefault="00AE6760" w:rsidP="00FF6163">
            <w:pPr>
              <w:ind w:left="700"/>
              <w:rPr>
                <w:b/>
                <w:sz w:val="18"/>
                <w:szCs w:val="18"/>
                <w:lang w:val="nn-NO"/>
              </w:rPr>
            </w:pPr>
            <w:r w:rsidRPr="001939E5">
              <w:rPr>
                <w:b/>
                <w:sz w:val="18"/>
                <w:szCs w:val="18"/>
                <w:lang w:val="nn-NO"/>
              </w:rPr>
              <w:t xml:space="preserve"> </w:t>
            </w:r>
          </w:p>
          <w:p w:rsidR="00AE6760" w:rsidRPr="001939E5" w:rsidRDefault="00AE6760" w:rsidP="00FF6163">
            <w:pPr>
              <w:rPr>
                <w:b/>
                <w:sz w:val="18"/>
                <w:szCs w:val="18"/>
                <w:lang w:val="nn-NO"/>
              </w:rPr>
            </w:pPr>
            <w:r w:rsidRPr="001939E5">
              <w:rPr>
                <w:b/>
                <w:sz w:val="18"/>
                <w:szCs w:val="18"/>
                <w:lang w:val="nn-NO"/>
              </w:rPr>
              <w:t>Forfattaren sine verkemiddel</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AE6760" w:rsidRPr="001939E5" w:rsidRDefault="00AE6760" w:rsidP="00FF6163">
            <w:pPr>
              <w:ind w:left="700"/>
              <w:rPr>
                <w:sz w:val="18"/>
                <w:szCs w:val="18"/>
                <w:lang w:val="nn-NO"/>
              </w:rPr>
            </w:pPr>
            <w:r w:rsidRPr="001939E5">
              <w:rPr>
                <w:sz w:val="18"/>
                <w:szCs w:val="18"/>
                <w:lang w:val="nn-NO"/>
              </w:rPr>
              <w:t xml:space="preserve"> </w:t>
            </w:r>
          </w:p>
          <w:p w:rsidR="00AE6760" w:rsidRPr="001939E5" w:rsidRDefault="00AE6760" w:rsidP="00FF6163">
            <w:pPr>
              <w:ind w:left="700"/>
              <w:rPr>
                <w:sz w:val="18"/>
                <w:szCs w:val="18"/>
                <w:lang w:val="nn-NO"/>
              </w:rPr>
            </w:pPr>
            <w:r w:rsidRPr="001939E5">
              <w:rPr>
                <w:sz w:val="18"/>
                <w:szCs w:val="18"/>
                <w:lang w:val="nn-NO"/>
              </w:rPr>
              <w:t>Du har med særs mange verkemiddel som forfattaren har nytta</w:t>
            </w:r>
            <w:r>
              <w:rPr>
                <w:sz w:val="18"/>
                <w:szCs w:val="18"/>
                <w:lang w:val="nn-NO"/>
              </w:rPr>
              <w:t>,</w:t>
            </w:r>
            <w:r w:rsidRPr="001939E5">
              <w:rPr>
                <w:sz w:val="18"/>
                <w:szCs w:val="18"/>
                <w:lang w:val="nn-NO"/>
              </w:rPr>
              <w:t xml:space="preserve"> og du har gode refleksjonar kring kvifor forfattaren har nytta desse verkemidla</w:t>
            </w:r>
            <w:r>
              <w:rPr>
                <w:sz w:val="18"/>
                <w:szCs w:val="18"/>
                <w:lang w:val="nn-NO"/>
              </w:rPr>
              <w:t>,</w:t>
            </w:r>
            <w:r w:rsidRPr="001939E5">
              <w:rPr>
                <w:sz w:val="18"/>
                <w:szCs w:val="18"/>
                <w:lang w:val="nn-NO"/>
              </w:rPr>
              <w:t xml:space="preserve"> og kva han får fram gjennom dei. Er det få verkemiddel</w:t>
            </w:r>
            <w:r>
              <w:rPr>
                <w:sz w:val="18"/>
                <w:szCs w:val="18"/>
                <w:lang w:val="nn-NO"/>
              </w:rPr>
              <w:t>,</w:t>
            </w:r>
            <w:r w:rsidRPr="001939E5">
              <w:rPr>
                <w:sz w:val="18"/>
                <w:szCs w:val="18"/>
                <w:lang w:val="nn-NO"/>
              </w:rPr>
              <w:t xml:space="preserve"> reflekterer du kring dette.</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AE6760" w:rsidRPr="001939E5" w:rsidRDefault="00AE6760" w:rsidP="00FF6163">
            <w:pPr>
              <w:ind w:left="700"/>
              <w:rPr>
                <w:sz w:val="18"/>
                <w:szCs w:val="18"/>
                <w:lang w:val="nn-NO"/>
              </w:rPr>
            </w:pPr>
            <w:r w:rsidRPr="001939E5">
              <w:rPr>
                <w:sz w:val="18"/>
                <w:szCs w:val="18"/>
                <w:lang w:val="nn-NO"/>
              </w:rPr>
              <w:t xml:space="preserve"> </w:t>
            </w:r>
          </w:p>
          <w:p w:rsidR="00AE6760" w:rsidRPr="001939E5" w:rsidRDefault="00AE6760" w:rsidP="00FF6163">
            <w:pPr>
              <w:ind w:left="700"/>
              <w:rPr>
                <w:sz w:val="18"/>
                <w:szCs w:val="18"/>
                <w:lang w:val="nn-NO"/>
              </w:rPr>
            </w:pPr>
            <w:r w:rsidRPr="001939E5">
              <w:rPr>
                <w:sz w:val="18"/>
                <w:szCs w:val="18"/>
                <w:lang w:val="nn-NO"/>
              </w:rPr>
              <w:t>Du har med ein del verkemiddel</w:t>
            </w:r>
            <w:r>
              <w:rPr>
                <w:sz w:val="18"/>
                <w:szCs w:val="18"/>
                <w:lang w:val="nn-NO"/>
              </w:rPr>
              <w:t>,</w:t>
            </w:r>
            <w:r w:rsidRPr="001939E5">
              <w:rPr>
                <w:sz w:val="18"/>
                <w:szCs w:val="18"/>
                <w:lang w:val="nn-NO"/>
              </w:rPr>
              <w:t xml:space="preserve"> og du har nokre gode tankar kring bruken av desse eller mangelen på verkemiddel.</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AE6760" w:rsidRPr="001939E5" w:rsidRDefault="00AE6760" w:rsidP="00FF6163">
            <w:pPr>
              <w:ind w:left="700"/>
              <w:rPr>
                <w:sz w:val="18"/>
                <w:szCs w:val="18"/>
                <w:lang w:val="nn-NO"/>
              </w:rPr>
            </w:pPr>
            <w:r w:rsidRPr="001939E5">
              <w:rPr>
                <w:sz w:val="18"/>
                <w:szCs w:val="18"/>
                <w:lang w:val="nn-NO"/>
              </w:rPr>
              <w:t xml:space="preserve"> </w:t>
            </w:r>
          </w:p>
          <w:p w:rsidR="00AE6760" w:rsidRPr="001939E5" w:rsidRDefault="00AE6760" w:rsidP="00FF6163">
            <w:pPr>
              <w:ind w:left="700"/>
              <w:rPr>
                <w:sz w:val="18"/>
                <w:szCs w:val="18"/>
                <w:lang w:val="nn-NO"/>
              </w:rPr>
            </w:pPr>
            <w:r w:rsidRPr="001939E5">
              <w:rPr>
                <w:sz w:val="18"/>
                <w:szCs w:val="18"/>
                <w:lang w:val="nn-NO"/>
              </w:rPr>
              <w:t>Du har oversett mange verkemiddel, og det står lite om kvifor forfattaren har nytta desse.</w:t>
            </w:r>
          </w:p>
        </w:tc>
      </w:tr>
      <w:tr w:rsidR="00AE6760" w:rsidRPr="001939E5" w:rsidTr="00FF6163">
        <w:trPr>
          <w:trHeight w:val="318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6760" w:rsidRPr="001939E5" w:rsidRDefault="00AE6760" w:rsidP="00FF6163">
            <w:pPr>
              <w:ind w:left="700"/>
              <w:rPr>
                <w:b/>
                <w:sz w:val="18"/>
                <w:szCs w:val="18"/>
                <w:lang w:val="nn-NO"/>
              </w:rPr>
            </w:pPr>
            <w:r w:rsidRPr="001939E5">
              <w:rPr>
                <w:b/>
                <w:sz w:val="18"/>
                <w:szCs w:val="18"/>
                <w:lang w:val="nn-NO"/>
              </w:rPr>
              <w:t xml:space="preserve"> </w:t>
            </w:r>
          </w:p>
          <w:p w:rsidR="00AE6760" w:rsidRPr="001939E5" w:rsidRDefault="00AE6760" w:rsidP="00FF6163">
            <w:pPr>
              <w:rPr>
                <w:b/>
                <w:sz w:val="18"/>
                <w:szCs w:val="18"/>
                <w:lang w:val="nn-NO"/>
              </w:rPr>
            </w:pPr>
            <w:r w:rsidRPr="001939E5">
              <w:rPr>
                <w:b/>
                <w:sz w:val="18"/>
                <w:szCs w:val="18"/>
                <w:lang w:val="nn-NO"/>
              </w:rPr>
              <w:t>Illustratøren sine verkemiddel</w:t>
            </w:r>
          </w:p>
          <w:p w:rsidR="00AE6760" w:rsidRPr="001939E5" w:rsidRDefault="00AE6760" w:rsidP="00FF6163">
            <w:pPr>
              <w:ind w:left="700"/>
              <w:rPr>
                <w:b/>
                <w:sz w:val="18"/>
                <w:szCs w:val="18"/>
                <w:lang w:val="nn-NO"/>
              </w:rPr>
            </w:pPr>
            <w:r w:rsidRPr="001939E5">
              <w:rPr>
                <w:b/>
                <w:sz w:val="18"/>
                <w:szCs w:val="18"/>
                <w:lang w:val="nn-NO"/>
              </w:rPr>
              <w:t xml:space="preserve"> </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AE6760" w:rsidRPr="001939E5" w:rsidRDefault="00AE6760" w:rsidP="00FF6163">
            <w:pPr>
              <w:ind w:left="700"/>
              <w:rPr>
                <w:sz w:val="18"/>
                <w:szCs w:val="18"/>
                <w:lang w:val="nn-NO"/>
              </w:rPr>
            </w:pPr>
            <w:r w:rsidRPr="001939E5">
              <w:rPr>
                <w:sz w:val="18"/>
                <w:szCs w:val="18"/>
                <w:lang w:val="nn-NO"/>
              </w:rPr>
              <w:t xml:space="preserve"> </w:t>
            </w:r>
          </w:p>
          <w:p w:rsidR="00AE6760" w:rsidRPr="001939E5" w:rsidRDefault="00AE6760" w:rsidP="00FF6163">
            <w:pPr>
              <w:ind w:left="700"/>
              <w:rPr>
                <w:sz w:val="18"/>
                <w:szCs w:val="18"/>
                <w:lang w:val="nn-NO"/>
              </w:rPr>
            </w:pPr>
            <w:r w:rsidRPr="001939E5">
              <w:rPr>
                <w:sz w:val="18"/>
                <w:szCs w:val="18"/>
                <w:lang w:val="nn-NO"/>
              </w:rPr>
              <w:t>Du har funne særs mange verkemiddel illustratøren har nytta. Dersom illustratøren har brukt få verkemiddel, reflekterer du kring dette. Dine tankar viser at du har god kontroll på kva verkemidla er og fører til.</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AE6760" w:rsidRPr="001939E5" w:rsidRDefault="00AE6760" w:rsidP="00FF6163">
            <w:pPr>
              <w:ind w:left="700"/>
              <w:rPr>
                <w:sz w:val="18"/>
                <w:szCs w:val="18"/>
                <w:lang w:val="nn-NO"/>
              </w:rPr>
            </w:pPr>
            <w:r w:rsidRPr="001939E5">
              <w:rPr>
                <w:sz w:val="18"/>
                <w:szCs w:val="18"/>
                <w:lang w:val="nn-NO"/>
              </w:rPr>
              <w:t xml:space="preserve"> </w:t>
            </w:r>
          </w:p>
          <w:p w:rsidR="00AE6760" w:rsidRPr="001939E5" w:rsidRDefault="00AE6760" w:rsidP="00FF6163">
            <w:pPr>
              <w:ind w:left="700"/>
              <w:rPr>
                <w:sz w:val="18"/>
                <w:szCs w:val="18"/>
                <w:lang w:val="nn-NO"/>
              </w:rPr>
            </w:pPr>
            <w:r w:rsidRPr="001939E5">
              <w:rPr>
                <w:sz w:val="18"/>
                <w:szCs w:val="18"/>
                <w:lang w:val="nn-NO"/>
              </w:rPr>
              <w:t>Du har med ein del verkemiddel</w:t>
            </w:r>
            <w:r>
              <w:rPr>
                <w:sz w:val="18"/>
                <w:szCs w:val="18"/>
                <w:lang w:val="nn-NO"/>
              </w:rPr>
              <w:t>,</w:t>
            </w:r>
            <w:r w:rsidRPr="001939E5">
              <w:rPr>
                <w:sz w:val="18"/>
                <w:szCs w:val="18"/>
                <w:lang w:val="nn-NO"/>
              </w:rPr>
              <w:t xml:space="preserve"> og du har nokre gode tankar kring bruken av desse eller mangelen på verkemiddel.</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AE6760" w:rsidRPr="001939E5" w:rsidRDefault="00AE6760" w:rsidP="00FF6163">
            <w:pPr>
              <w:ind w:left="700"/>
              <w:rPr>
                <w:sz w:val="18"/>
                <w:szCs w:val="18"/>
                <w:lang w:val="nn-NO"/>
              </w:rPr>
            </w:pPr>
            <w:r w:rsidRPr="001939E5">
              <w:rPr>
                <w:sz w:val="18"/>
                <w:szCs w:val="18"/>
                <w:lang w:val="nn-NO"/>
              </w:rPr>
              <w:t xml:space="preserve"> </w:t>
            </w:r>
          </w:p>
          <w:p w:rsidR="00AE6760" w:rsidRPr="001939E5" w:rsidRDefault="00AE6760" w:rsidP="00FF6163">
            <w:pPr>
              <w:ind w:left="700"/>
              <w:rPr>
                <w:sz w:val="18"/>
                <w:szCs w:val="18"/>
                <w:lang w:val="nn-NO"/>
              </w:rPr>
            </w:pPr>
            <w:r w:rsidRPr="001939E5">
              <w:rPr>
                <w:sz w:val="18"/>
                <w:szCs w:val="18"/>
                <w:lang w:val="nn-NO"/>
              </w:rPr>
              <w:t>Du har oversett mange verkemiddel, og det står lite om kvifor illustratøren har nytta desse</w:t>
            </w:r>
            <w:r>
              <w:rPr>
                <w:sz w:val="18"/>
                <w:szCs w:val="18"/>
                <w:lang w:val="nn-NO"/>
              </w:rPr>
              <w:t>,</w:t>
            </w:r>
            <w:r w:rsidRPr="001939E5">
              <w:rPr>
                <w:sz w:val="18"/>
                <w:szCs w:val="18"/>
                <w:lang w:val="nn-NO"/>
              </w:rPr>
              <w:t xml:space="preserve"> eller om mangelen på dei.</w:t>
            </w:r>
          </w:p>
        </w:tc>
      </w:tr>
      <w:tr w:rsidR="00AE6760" w:rsidRPr="001939E5" w:rsidTr="00FF6163">
        <w:trPr>
          <w:trHeight w:val="150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6760" w:rsidRPr="001939E5" w:rsidRDefault="00AE6760" w:rsidP="00FF6163">
            <w:pPr>
              <w:ind w:left="700"/>
              <w:rPr>
                <w:b/>
                <w:sz w:val="18"/>
                <w:szCs w:val="18"/>
                <w:lang w:val="nn-NO"/>
              </w:rPr>
            </w:pPr>
            <w:r w:rsidRPr="001939E5">
              <w:rPr>
                <w:b/>
                <w:sz w:val="18"/>
                <w:szCs w:val="18"/>
                <w:lang w:val="nn-NO"/>
              </w:rPr>
              <w:lastRenderedPageBreak/>
              <w:t xml:space="preserve"> </w:t>
            </w:r>
          </w:p>
          <w:p w:rsidR="00AE6760" w:rsidRPr="001939E5" w:rsidRDefault="00AE6760" w:rsidP="00FF6163">
            <w:pPr>
              <w:rPr>
                <w:b/>
                <w:sz w:val="18"/>
                <w:szCs w:val="18"/>
                <w:lang w:val="nn-NO"/>
              </w:rPr>
            </w:pPr>
            <w:r w:rsidRPr="001939E5">
              <w:rPr>
                <w:b/>
                <w:sz w:val="18"/>
                <w:szCs w:val="18"/>
                <w:lang w:val="nn-NO"/>
              </w:rPr>
              <w:t>Samanhengen mellom forfattaren og illustratøren sine verkemiddel</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AE6760" w:rsidRPr="001939E5" w:rsidRDefault="00AE6760" w:rsidP="00FF6163">
            <w:pPr>
              <w:ind w:left="700"/>
              <w:rPr>
                <w:sz w:val="18"/>
                <w:szCs w:val="18"/>
                <w:lang w:val="nn-NO"/>
              </w:rPr>
            </w:pPr>
            <w:r w:rsidRPr="001939E5">
              <w:rPr>
                <w:sz w:val="18"/>
                <w:szCs w:val="18"/>
                <w:lang w:val="nn-NO"/>
              </w:rPr>
              <w:t xml:space="preserve"> </w:t>
            </w:r>
          </w:p>
          <w:p w:rsidR="00AE6760" w:rsidRPr="001939E5" w:rsidRDefault="00AE6760" w:rsidP="00FF6163">
            <w:pPr>
              <w:ind w:left="700"/>
              <w:rPr>
                <w:sz w:val="18"/>
                <w:szCs w:val="18"/>
                <w:lang w:val="nn-NO"/>
              </w:rPr>
            </w:pPr>
            <w:r w:rsidRPr="001939E5">
              <w:rPr>
                <w:sz w:val="18"/>
                <w:szCs w:val="18"/>
                <w:lang w:val="nn-NO"/>
              </w:rPr>
              <w:t>Du reflekterer godt om korleis forfattar og illustratør utfyller kvarandre i boka.</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AE6760" w:rsidRPr="001939E5" w:rsidRDefault="00AE6760" w:rsidP="00FF6163">
            <w:pPr>
              <w:ind w:left="700"/>
              <w:rPr>
                <w:sz w:val="18"/>
                <w:szCs w:val="18"/>
                <w:lang w:val="nn-NO"/>
              </w:rPr>
            </w:pPr>
            <w:r w:rsidRPr="001939E5">
              <w:rPr>
                <w:sz w:val="18"/>
                <w:szCs w:val="18"/>
                <w:lang w:val="nn-NO"/>
              </w:rPr>
              <w:t xml:space="preserve"> </w:t>
            </w:r>
          </w:p>
          <w:p w:rsidR="00AE6760" w:rsidRPr="001939E5" w:rsidRDefault="00AE6760" w:rsidP="00FF6163">
            <w:pPr>
              <w:ind w:left="700"/>
              <w:rPr>
                <w:sz w:val="18"/>
                <w:szCs w:val="18"/>
                <w:lang w:val="nn-NO"/>
              </w:rPr>
            </w:pPr>
            <w:r w:rsidRPr="001939E5">
              <w:rPr>
                <w:sz w:val="18"/>
                <w:szCs w:val="18"/>
                <w:lang w:val="nn-NO"/>
              </w:rPr>
              <w:t>Du har nokre tankar om korleis forfattar og illustratør utfyller kvarandre i boka.</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AE6760" w:rsidRPr="001939E5" w:rsidRDefault="00AE6760" w:rsidP="00FF6163">
            <w:pPr>
              <w:ind w:left="700"/>
              <w:rPr>
                <w:sz w:val="18"/>
                <w:szCs w:val="18"/>
                <w:lang w:val="nn-NO"/>
              </w:rPr>
            </w:pPr>
            <w:r w:rsidRPr="001939E5">
              <w:rPr>
                <w:sz w:val="18"/>
                <w:szCs w:val="18"/>
                <w:lang w:val="nn-NO"/>
              </w:rPr>
              <w:t xml:space="preserve"> </w:t>
            </w:r>
          </w:p>
          <w:p w:rsidR="00AE6760" w:rsidRPr="001939E5" w:rsidRDefault="00AE6760" w:rsidP="00FF6163">
            <w:pPr>
              <w:ind w:left="700"/>
              <w:rPr>
                <w:sz w:val="18"/>
                <w:szCs w:val="18"/>
                <w:lang w:val="nn-NO"/>
              </w:rPr>
            </w:pPr>
            <w:r w:rsidRPr="001939E5">
              <w:rPr>
                <w:sz w:val="18"/>
                <w:szCs w:val="18"/>
                <w:lang w:val="nn-NO"/>
              </w:rPr>
              <w:t>Du bør sjå korleis forfattar og illustratør utfyller kvarandre i boka betre.</w:t>
            </w:r>
          </w:p>
        </w:tc>
      </w:tr>
      <w:tr w:rsidR="00AE6760" w:rsidRPr="001939E5" w:rsidTr="00FF6163">
        <w:trPr>
          <w:trHeight w:val="150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6760" w:rsidRPr="001939E5" w:rsidRDefault="00AE6760" w:rsidP="00FF6163">
            <w:pPr>
              <w:ind w:left="700"/>
              <w:rPr>
                <w:b/>
                <w:sz w:val="18"/>
                <w:szCs w:val="18"/>
                <w:lang w:val="nn-NO"/>
              </w:rPr>
            </w:pPr>
            <w:r w:rsidRPr="001939E5">
              <w:rPr>
                <w:b/>
                <w:sz w:val="18"/>
                <w:szCs w:val="18"/>
                <w:lang w:val="nn-NO"/>
              </w:rPr>
              <w:t xml:space="preserve"> </w:t>
            </w:r>
          </w:p>
          <w:p w:rsidR="00AE6760" w:rsidRPr="001939E5" w:rsidRDefault="00AE6760" w:rsidP="00FF6163">
            <w:pPr>
              <w:rPr>
                <w:b/>
                <w:sz w:val="18"/>
                <w:szCs w:val="18"/>
                <w:lang w:val="nn-NO"/>
              </w:rPr>
            </w:pPr>
            <w:r w:rsidRPr="001939E5">
              <w:rPr>
                <w:b/>
                <w:sz w:val="18"/>
                <w:szCs w:val="18"/>
                <w:lang w:val="nn-NO"/>
              </w:rPr>
              <w:t>Tema og bodskap</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AE6760" w:rsidRPr="001939E5" w:rsidRDefault="00AE6760" w:rsidP="00FF6163">
            <w:pPr>
              <w:ind w:left="700"/>
              <w:rPr>
                <w:sz w:val="18"/>
                <w:szCs w:val="18"/>
                <w:lang w:val="nn-NO"/>
              </w:rPr>
            </w:pPr>
            <w:r w:rsidRPr="001939E5">
              <w:rPr>
                <w:sz w:val="18"/>
                <w:szCs w:val="18"/>
                <w:lang w:val="nn-NO"/>
              </w:rPr>
              <w:t xml:space="preserve"> </w:t>
            </w:r>
          </w:p>
          <w:p w:rsidR="00AE6760" w:rsidRPr="001939E5" w:rsidRDefault="00AE6760" w:rsidP="00FF6163">
            <w:pPr>
              <w:ind w:left="700"/>
              <w:rPr>
                <w:sz w:val="18"/>
                <w:szCs w:val="18"/>
                <w:lang w:val="nn-NO"/>
              </w:rPr>
            </w:pPr>
            <w:r w:rsidRPr="001939E5">
              <w:rPr>
                <w:sz w:val="18"/>
                <w:szCs w:val="18"/>
                <w:lang w:val="nn-NO"/>
              </w:rPr>
              <w:t>Refleksjonen din er god</w:t>
            </w:r>
            <w:r>
              <w:rPr>
                <w:sz w:val="18"/>
                <w:szCs w:val="18"/>
                <w:lang w:val="nn-NO"/>
              </w:rPr>
              <w:t>,</w:t>
            </w:r>
            <w:r w:rsidRPr="001939E5">
              <w:rPr>
                <w:sz w:val="18"/>
                <w:szCs w:val="18"/>
                <w:lang w:val="nn-NO"/>
              </w:rPr>
              <w:t xml:space="preserve"> og du viser at du har mange tankar rundt tema og bodskap.</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AE6760" w:rsidRPr="001939E5" w:rsidRDefault="00AE6760" w:rsidP="00FF6163">
            <w:pPr>
              <w:ind w:left="700"/>
              <w:rPr>
                <w:sz w:val="18"/>
                <w:szCs w:val="18"/>
                <w:lang w:val="nn-NO"/>
              </w:rPr>
            </w:pPr>
            <w:r w:rsidRPr="001939E5">
              <w:rPr>
                <w:sz w:val="18"/>
                <w:szCs w:val="18"/>
                <w:lang w:val="nn-NO"/>
              </w:rPr>
              <w:t xml:space="preserve"> </w:t>
            </w:r>
          </w:p>
          <w:p w:rsidR="00AE6760" w:rsidRPr="001939E5" w:rsidRDefault="00AE6760" w:rsidP="00FF6163">
            <w:pPr>
              <w:ind w:left="700"/>
              <w:rPr>
                <w:sz w:val="18"/>
                <w:szCs w:val="18"/>
                <w:lang w:val="nn-NO"/>
              </w:rPr>
            </w:pPr>
            <w:r w:rsidRPr="001939E5">
              <w:rPr>
                <w:sz w:val="18"/>
                <w:szCs w:val="18"/>
                <w:lang w:val="nn-NO"/>
              </w:rPr>
              <w:t>Refleksjonen din rundt tema og bodskap viser nokre tankar om dette.</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AE6760" w:rsidRPr="001939E5" w:rsidRDefault="00AE6760" w:rsidP="00FF6163">
            <w:pPr>
              <w:ind w:left="700"/>
              <w:rPr>
                <w:sz w:val="18"/>
                <w:szCs w:val="18"/>
                <w:lang w:val="nn-NO"/>
              </w:rPr>
            </w:pPr>
            <w:r w:rsidRPr="001939E5">
              <w:rPr>
                <w:sz w:val="18"/>
                <w:szCs w:val="18"/>
                <w:lang w:val="nn-NO"/>
              </w:rPr>
              <w:t xml:space="preserve"> </w:t>
            </w:r>
          </w:p>
          <w:p w:rsidR="00AE6760" w:rsidRPr="001939E5" w:rsidRDefault="00AE6760" w:rsidP="00FF6163">
            <w:pPr>
              <w:ind w:left="700"/>
              <w:rPr>
                <w:sz w:val="18"/>
                <w:szCs w:val="18"/>
                <w:lang w:val="nn-NO"/>
              </w:rPr>
            </w:pPr>
            <w:r w:rsidRPr="001939E5">
              <w:rPr>
                <w:sz w:val="18"/>
                <w:szCs w:val="18"/>
                <w:lang w:val="nn-NO"/>
              </w:rPr>
              <w:t>Refleksjonen rundt tema og bodskap er enkel.</w:t>
            </w:r>
          </w:p>
        </w:tc>
      </w:tr>
      <w:tr w:rsidR="00AE6760" w:rsidRPr="001939E5" w:rsidTr="00FF6163">
        <w:trPr>
          <w:trHeight w:val="150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6760" w:rsidRPr="001939E5" w:rsidRDefault="00AE6760" w:rsidP="00FF6163">
            <w:pPr>
              <w:ind w:left="700"/>
              <w:rPr>
                <w:b/>
                <w:sz w:val="18"/>
                <w:szCs w:val="18"/>
                <w:lang w:val="nn-NO"/>
              </w:rPr>
            </w:pPr>
            <w:r w:rsidRPr="001939E5">
              <w:rPr>
                <w:b/>
                <w:sz w:val="18"/>
                <w:szCs w:val="18"/>
                <w:lang w:val="nn-NO"/>
              </w:rPr>
              <w:t xml:space="preserve"> </w:t>
            </w:r>
          </w:p>
          <w:p w:rsidR="00AE6760" w:rsidRPr="001939E5" w:rsidRDefault="00AE6760" w:rsidP="00FF6163">
            <w:pPr>
              <w:rPr>
                <w:b/>
                <w:sz w:val="18"/>
                <w:szCs w:val="18"/>
                <w:lang w:val="nn-NO"/>
              </w:rPr>
            </w:pPr>
            <w:r w:rsidRPr="001939E5">
              <w:rPr>
                <w:b/>
                <w:sz w:val="18"/>
                <w:szCs w:val="18"/>
                <w:lang w:val="nn-NO"/>
              </w:rPr>
              <w:t>Grunng</w:t>
            </w:r>
            <w:r>
              <w:rPr>
                <w:b/>
                <w:sz w:val="18"/>
                <w:szCs w:val="18"/>
                <w:lang w:val="nn-NO"/>
              </w:rPr>
              <w:t>i</w:t>
            </w:r>
            <w:r w:rsidRPr="001939E5">
              <w:rPr>
                <w:b/>
                <w:sz w:val="18"/>
                <w:szCs w:val="18"/>
                <w:lang w:val="nn-NO"/>
              </w:rPr>
              <w:t>ving</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AE6760" w:rsidRPr="001939E5" w:rsidRDefault="00AE6760" w:rsidP="00FF6163">
            <w:pPr>
              <w:ind w:left="700"/>
              <w:rPr>
                <w:sz w:val="18"/>
                <w:szCs w:val="18"/>
                <w:lang w:val="nn-NO"/>
              </w:rPr>
            </w:pPr>
            <w:r w:rsidRPr="001939E5">
              <w:rPr>
                <w:sz w:val="18"/>
                <w:szCs w:val="18"/>
                <w:lang w:val="nn-NO"/>
              </w:rPr>
              <w:t xml:space="preserve"> </w:t>
            </w:r>
          </w:p>
          <w:p w:rsidR="00AE6760" w:rsidRPr="001939E5" w:rsidRDefault="00AE6760" w:rsidP="00FF6163">
            <w:pPr>
              <w:ind w:left="700"/>
              <w:rPr>
                <w:sz w:val="18"/>
                <w:szCs w:val="18"/>
                <w:lang w:val="nn-NO"/>
              </w:rPr>
            </w:pPr>
            <w:r w:rsidRPr="001939E5">
              <w:rPr>
                <w:sz w:val="18"/>
                <w:szCs w:val="18"/>
                <w:lang w:val="nn-NO"/>
              </w:rPr>
              <w:t xml:space="preserve">Du </w:t>
            </w:r>
            <w:r w:rsidRPr="001939E5">
              <w:rPr>
                <w:sz w:val="18"/>
                <w:szCs w:val="18"/>
                <w:u w:val="single"/>
                <w:lang w:val="nn-NO"/>
              </w:rPr>
              <w:t>grunngir</w:t>
            </w:r>
            <w:r w:rsidRPr="001939E5">
              <w:rPr>
                <w:sz w:val="18"/>
                <w:szCs w:val="18"/>
                <w:lang w:val="nn-NO"/>
              </w:rPr>
              <w:t xml:space="preserve"> godt kvifor du likte</w:t>
            </w:r>
            <w:r>
              <w:rPr>
                <w:sz w:val="18"/>
                <w:szCs w:val="18"/>
                <w:lang w:val="nn-NO"/>
              </w:rPr>
              <w:t xml:space="preserve"> </w:t>
            </w:r>
            <w:r w:rsidRPr="001939E5">
              <w:rPr>
                <w:sz w:val="18"/>
                <w:szCs w:val="18"/>
                <w:lang w:val="nn-NO"/>
              </w:rPr>
              <w:t>/</w:t>
            </w:r>
            <w:r>
              <w:rPr>
                <w:sz w:val="18"/>
                <w:szCs w:val="18"/>
                <w:lang w:val="nn-NO"/>
              </w:rPr>
              <w:t xml:space="preserve"> </w:t>
            </w:r>
            <w:r w:rsidRPr="001939E5">
              <w:rPr>
                <w:sz w:val="18"/>
                <w:szCs w:val="18"/>
                <w:lang w:val="nn-NO"/>
              </w:rPr>
              <w:t>ikkje likte boka.</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AE6760" w:rsidRPr="001939E5" w:rsidRDefault="00AE6760" w:rsidP="00FF6163">
            <w:pPr>
              <w:ind w:left="700"/>
              <w:rPr>
                <w:sz w:val="18"/>
                <w:szCs w:val="18"/>
                <w:lang w:val="nn-NO"/>
              </w:rPr>
            </w:pPr>
            <w:r w:rsidRPr="001939E5">
              <w:rPr>
                <w:sz w:val="18"/>
                <w:szCs w:val="18"/>
                <w:lang w:val="nn-NO"/>
              </w:rPr>
              <w:t xml:space="preserve"> </w:t>
            </w:r>
          </w:p>
          <w:p w:rsidR="00AE6760" w:rsidRPr="001939E5" w:rsidRDefault="00AE6760" w:rsidP="00FF6163">
            <w:pPr>
              <w:ind w:left="700"/>
              <w:rPr>
                <w:sz w:val="18"/>
                <w:szCs w:val="18"/>
                <w:lang w:val="nn-NO"/>
              </w:rPr>
            </w:pPr>
            <w:r w:rsidRPr="001939E5">
              <w:rPr>
                <w:sz w:val="18"/>
                <w:szCs w:val="18"/>
                <w:lang w:val="nn-NO"/>
              </w:rPr>
              <w:t>Du grunngir kvifor du likte</w:t>
            </w:r>
            <w:r>
              <w:rPr>
                <w:sz w:val="18"/>
                <w:szCs w:val="18"/>
                <w:lang w:val="nn-NO"/>
              </w:rPr>
              <w:t xml:space="preserve"> </w:t>
            </w:r>
            <w:r w:rsidRPr="001939E5">
              <w:rPr>
                <w:sz w:val="18"/>
                <w:szCs w:val="18"/>
                <w:lang w:val="nn-NO"/>
              </w:rPr>
              <w:t>/</w:t>
            </w:r>
            <w:r>
              <w:rPr>
                <w:sz w:val="18"/>
                <w:szCs w:val="18"/>
                <w:lang w:val="nn-NO"/>
              </w:rPr>
              <w:t xml:space="preserve"> </w:t>
            </w:r>
            <w:r w:rsidRPr="001939E5">
              <w:rPr>
                <w:sz w:val="18"/>
                <w:szCs w:val="18"/>
                <w:lang w:val="nn-NO"/>
              </w:rPr>
              <w:t xml:space="preserve">ikkje likte boka. </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AE6760" w:rsidRPr="001939E5" w:rsidRDefault="00AE6760" w:rsidP="00FF6163">
            <w:pPr>
              <w:ind w:left="700"/>
              <w:rPr>
                <w:sz w:val="18"/>
                <w:szCs w:val="18"/>
                <w:lang w:val="nn-NO"/>
              </w:rPr>
            </w:pPr>
            <w:r w:rsidRPr="001939E5">
              <w:rPr>
                <w:sz w:val="18"/>
                <w:szCs w:val="18"/>
                <w:lang w:val="nn-NO"/>
              </w:rPr>
              <w:t xml:space="preserve"> </w:t>
            </w:r>
          </w:p>
          <w:p w:rsidR="00AE6760" w:rsidRPr="001939E5" w:rsidRDefault="00AE6760" w:rsidP="00FF6163">
            <w:pPr>
              <w:ind w:left="700"/>
              <w:rPr>
                <w:sz w:val="18"/>
                <w:szCs w:val="18"/>
                <w:lang w:val="nn-NO"/>
              </w:rPr>
            </w:pPr>
            <w:r w:rsidRPr="001939E5">
              <w:rPr>
                <w:sz w:val="18"/>
                <w:szCs w:val="18"/>
                <w:lang w:val="nn-NO"/>
              </w:rPr>
              <w:t>Enkel eller inga grunng</w:t>
            </w:r>
            <w:r>
              <w:rPr>
                <w:sz w:val="18"/>
                <w:szCs w:val="18"/>
                <w:lang w:val="nn-NO"/>
              </w:rPr>
              <w:t>i</w:t>
            </w:r>
            <w:r w:rsidRPr="001939E5">
              <w:rPr>
                <w:sz w:val="18"/>
                <w:szCs w:val="18"/>
                <w:lang w:val="nn-NO"/>
              </w:rPr>
              <w:t>ving for kvifor du likte</w:t>
            </w:r>
            <w:r>
              <w:rPr>
                <w:sz w:val="18"/>
                <w:szCs w:val="18"/>
                <w:lang w:val="nn-NO"/>
              </w:rPr>
              <w:t xml:space="preserve"> </w:t>
            </w:r>
            <w:r w:rsidRPr="001939E5">
              <w:rPr>
                <w:sz w:val="18"/>
                <w:szCs w:val="18"/>
                <w:lang w:val="nn-NO"/>
              </w:rPr>
              <w:t>/</w:t>
            </w:r>
            <w:r>
              <w:rPr>
                <w:sz w:val="18"/>
                <w:szCs w:val="18"/>
                <w:lang w:val="nn-NO"/>
              </w:rPr>
              <w:t xml:space="preserve"> </w:t>
            </w:r>
            <w:r w:rsidRPr="001939E5">
              <w:rPr>
                <w:sz w:val="18"/>
                <w:szCs w:val="18"/>
                <w:lang w:val="nn-NO"/>
              </w:rPr>
              <w:t>ikkje likte boka.</w:t>
            </w:r>
          </w:p>
        </w:tc>
      </w:tr>
      <w:tr w:rsidR="00AE6760" w:rsidRPr="001939E5" w:rsidTr="00FF6163">
        <w:trPr>
          <w:trHeight w:val="15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6760" w:rsidRPr="001939E5" w:rsidRDefault="00AE6760" w:rsidP="00FF6163">
            <w:pPr>
              <w:ind w:left="700"/>
              <w:rPr>
                <w:b/>
                <w:sz w:val="18"/>
                <w:szCs w:val="18"/>
                <w:lang w:val="nn-NO"/>
              </w:rPr>
            </w:pPr>
            <w:r w:rsidRPr="001939E5">
              <w:rPr>
                <w:b/>
                <w:sz w:val="18"/>
                <w:szCs w:val="18"/>
                <w:lang w:val="nn-NO"/>
              </w:rPr>
              <w:t xml:space="preserve"> </w:t>
            </w:r>
          </w:p>
          <w:p w:rsidR="00AE6760" w:rsidRPr="001939E5" w:rsidRDefault="00AE6760" w:rsidP="00FF6163">
            <w:pPr>
              <w:rPr>
                <w:b/>
                <w:sz w:val="18"/>
                <w:szCs w:val="18"/>
                <w:lang w:val="nn-NO"/>
              </w:rPr>
            </w:pPr>
            <w:r w:rsidRPr="001939E5">
              <w:rPr>
                <w:b/>
                <w:sz w:val="18"/>
                <w:szCs w:val="18"/>
                <w:lang w:val="nn-NO"/>
              </w:rPr>
              <w:t>Rettskriving og teiknsetjing</w:t>
            </w:r>
          </w:p>
          <w:p w:rsidR="00AE6760" w:rsidRPr="001939E5" w:rsidRDefault="00AE6760" w:rsidP="00FF6163">
            <w:pPr>
              <w:rPr>
                <w:b/>
                <w:sz w:val="18"/>
                <w:szCs w:val="18"/>
                <w:lang w:val="nn-NO"/>
              </w:rPr>
            </w:pPr>
            <w:r w:rsidRPr="001939E5">
              <w:rPr>
                <w:b/>
                <w:sz w:val="18"/>
                <w:szCs w:val="18"/>
                <w:lang w:val="nn-NO"/>
              </w:rPr>
              <w:t>Kjelder</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AE6760" w:rsidRPr="001939E5" w:rsidRDefault="00AE6760" w:rsidP="00FF6163">
            <w:pPr>
              <w:ind w:left="700"/>
              <w:rPr>
                <w:sz w:val="18"/>
                <w:szCs w:val="18"/>
                <w:lang w:val="nn-NO"/>
              </w:rPr>
            </w:pPr>
            <w:r w:rsidRPr="001939E5">
              <w:rPr>
                <w:sz w:val="18"/>
                <w:szCs w:val="18"/>
                <w:lang w:val="nn-NO"/>
              </w:rPr>
              <w:t xml:space="preserve"> </w:t>
            </w:r>
          </w:p>
          <w:p w:rsidR="00AE6760" w:rsidRPr="001939E5" w:rsidRDefault="00AE6760" w:rsidP="00FF6163">
            <w:pPr>
              <w:ind w:left="700"/>
              <w:rPr>
                <w:sz w:val="18"/>
                <w:szCs w:val="18"/>
                <w:lang w:val="nn-NO"/>
              </w:rPr>
            </w:pPr>
            <w:r w:rsidRPr="001939E5">
              <w:rPr>
                <w:sz w:val="18"/>
                <w:szCs w:val="18"/>
                <w:lang w:val="nn-NO"/>
              </w:rPr>
              <w:t>Særs god kontroll på rettskriving, teiknsetjing og kjelder</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AE6760" w:rsidRPr="001939E5" w:rsidRDefault="00AE6760" w:rsidP="00FF6163">
            <w:pPr>
              <w:ind w:left="700"/>
              <w:rPr>
                <w:sz w:val="18"/>
                <w:szCs w:val="18"/>
                <w:lang w:val="nn-NO"/>
              </w:rPr>
            </w:pPr>
            <w:r w:rsidRPr="001939E5">
              <w:rPr>
                <w:sz w:val="18"/>
                <w:szCs w:val="18"/>
                <w:lang w:val="nn-NO"/>
              </w:rPr>
              <w:t xml:space="preserve"> </w:t>
            </w:r>
          </w:p>
          <w:p w:rsidR="00AE6760" w:rsidRPr="001939E5" w:rsidRDefault="00AE6760" w:rsidP="00FF6163">
            <w:pPr>
              <w:ind w:left="700"/>
              <w:rPr>
                <w:sz w:val="18"/>
                <w:szCs w:val="18"/>
                <w:lang w:val="nn-NO"/>
              </w:rPr>
            </w:pPr>
            <w:r w:rsidRPr="001939E5">
              <w:rPr>
                <w:sz w:val="18"/>
                <w:szCs w:val="18"/>
                <w:lang w:val="nn-NO"/>
              </w:rPr>
              <w:t>God kontroll på rettskriving, teiknsetjing og kjelder</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AE6760" w:rsidRPr="001939E5" w:rsidRDefault="00AE6760" w:rsidP="00FF6163">
            <w:pPr>
              <w:ind w:left="700"/>
              <w:rPr>
                <w:sz w:val="18"/>
                <w:szCs w:val="18"/>
                <w:lang w:val="nn-NO"/>
              </w:rPr>
            </w:pPr>
            <w:r w:rsidRPr="001939E5">
              <w:rPr>
                <w:sz w:val="18"/>
                <w:szCs w:val="18"/>
                <w:lang w:val="nn-NO"/>
              </w:rPr>
              <w:t xml:space="preserve"> </w:t>
            </w:r>
          </w:p>
          <w:p w:rsidR="00AE6760" w:rsidRPr="001939E5" w:rsidRDefault="00AE6760" w:rsidP="00FF6163">
            <w:pPr>
              <w:ind w:left="700"/>
              <w:rPr>
                <w:sz w:val="18"/>
                <w:szCs w:val="18"/>
                <w:lang w:val="nn-NO"/>
              </w:rPr>
            </w:pPr>
            <w:r w:rsidRPr="001939E5">
              <w:rPr>
                <w:sz w:val="18"/>
                <w:szCs w:val="18"/>
                <w:lang w:val="nn-NO"/>
              </w:rPr>
              <w:t>Mindre kontroll på rettskriving, teiknsetjing og kjelder</w:t>
            </w:r>
          </w:p>
        </w:tc>
      </w:tr>
    </w:tbl>
    <w:p w:rsidR="00937D21" w:rsidRDefault="00AE6760">
      <w:bookmarkStart w:id="0" w:name="_GoBack"/>
      <w:bookmarkEnd w:id="0"/>
    </w:p>
    <w:sectPr w:rsidR="00937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760"/>
    <w:rsid w:val="008A433B"/>
    <w:rsid w:val="00AE6760"/>
    <w:rsid w:val="00EA2D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A0997-736E-4D53-BF95-7A4510BB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E6760"/>
    <w:pPr>
      <w:spacing w:after="0" w:line="276" w:lineRule="auto"/>
    </w:pPr>
    <w:rPr>
      <w:rFonts w:ascii="Arial" w:eastAsia="Arial" w:hAnsi="Arial" w:cs="Arial"/>
      <w:lang w:val="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2222</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Myklebust Hovden</dc:creator>
  <cp:keywords/>
  <dc:description/>
  <cp:lastModifiedBy>Ingvild Myklebust Hovden</cp:lastModifiedBy>
  <cp:revision>1</cp:revision>
  <dcterms:created xsi:type="dcterms:W3CDTF">2019-05-02T08:03:00Z</dcterms:created>
  <dcterms:modified xsi:type="dcterms:W3CDTF">2019-05-02T08:03:00Z</dcterms:modified>
</cp:coreProperties>
</file>