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C3" w:rsidRPr="001939E5" w:rsidRDefault="004464C3" w:rsidP="004464C3">
      <w:pPr>
        <w:rPr>
          <w:b/>
          <w:sz w:val="24"/>
          <w:szCs w:val="24"/>
          <w:lang w:val="nn-NO"/>
        </w:rPr>
      </w:pPr>
      <w:bookmarkStart w:id="0" w:name="_GoBack"/>
      <w:bookmarkEnd w:id="0"/>
      <w:r w:rsidRPr="001939E5">
        <w:rPr>
          <w:b/>
          <w:sz w:val="24"/>
          <w:szCs w:val="24"/>
          <w:lang w:val="nn-NO"/>
        </w:rPr>
        <w:t>VURDERINGSKRITERIUM FOR ARBEIDET I TIMANE OG BOKA</w:t>
      </w: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85"/>
        <w:gridCol w:w="2925"/>
      </w:tblGrid>
      <w:tr w:rsidR="004464C3" w:rsidRPr="001939E5" w:rsidTr="00FF6163">
        <w:trPr>
          <w:trHeight w:val="48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nn-NO"/>
              </w:rPr>
            </w:pPr>
            <w:r w:rsidRPr="001939E5">
              <w:rPr>
                <w:b/>
                <w:sz w:val="24"/>
                <w:szCs w:val="24"/>
                <w:lang w:val="nn-NO"/>
              </w:rPr>
              <w:t xml:space="preserve">Høg </w:t>
            </w:r>
            <w:proofErr w:type="spellStart"/>
            <w:r w:rsidRPr="001939E5">
              <w:rPr>
                <w:b/>
                <w:sz w:val="24"/>
                <w:szCs w:val="24"/>
                <w:lang w:val="nn-NO"/>
              </w:rPr>
              <w:t>måloppnåing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nn-NO"/>
              </w:rPr>
            </w:pPr>
            <w:r w:rsidRPr="001939E5">
              <w:rPr>
                <w:b/>
                <w:sz w:val="24"/>
                <w:szCs w:val="24"/>
                <w:lang w:val="nn-NO"/>
              </w:rPr>
              <w:t xml:space="preserve">Middels </w:t>
            </w:r>
            <w:proofErr w:type="spellStart"/>
            <w:r w:rsidRPr="001939E5">
              <w:rPr>
                <w:b/>
                <w:sz w:val="24"/>
                <w:szCs w:val="24"/>
                <w:lang w:val="nn-NO"/>
              </w:rPr>
              <w:t>måloppnåing</w:t>
            </w:r>
            <w:proofErr w:type="spellEnd"/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nn-NO"/>
              </w:rPr>
            </w:pPr>
            <w:r w:rsidRPr="001939E5">
              <w:rPr>
                <w:b/>
                <w:sz w:val="24"/>
                <w:szCs w:val="24"/>
                <w:lang w:val="nn-NO"/>
              </w:rPr>
              <w:t xml:space="preserve">Låg </w:t>
            </w:r>
            <w:proofErr w:type="spellStart"/>
            <w:r w:rsidRPr="001939E5">
              <w:rPr>
                <w:b/>
                <w:sz w:val="24"/>
                <w:szCs w:val="24"/>
                <w:lang w:val="nn-NO"/>
              </w:rPr>
              <w:t>måloppnåing</w:t>
            </w:r>
            <w:proofErr w:type="spellEnd"/>
          </w:p>
        </w:tc>
      </w:tr>
      <w:tr w:rsidR="004464C3" w:rsidRPr="001939E5" w:rsidTr="00FF6163">
        <w:trPr>
          <w:trHeight w:val="758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viser</w:t>
            </w:r>
            <w:r w:rsidRPr="001939E5">
              <w:rPr>
                <w:sz w:val="24"/>
                <w:szCs w:val="24"/>
                <w:lang w:val="nn-NO"/>
              </w:rPr>
              <w:t xml:space="preserve"> særs god refleksjon og tolking av biletbøker gjennom diskusjon.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nn-NO"/>
              </w:rPr>
            </w:pPr>
            <w:r w:rsidRPr="001939E5">
              <w:rPr>
                <w:b/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har</w:t>
            </w:r>
            <w:r w:rsidRPr="001939E5">
              <w:rPr>
                <w:sz w:val="24"/>
                <w:szCs w:val="24"/>
                <w:lang w:val="nn-NO"/>
              </w:rPr>
              <w:t xml:space="preserve"> ei god historie, eit godt motiv og eit tema som kjem fram gjennom teksten og bileta.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bruker</w:t>
            </w:r>
            <w:r w:rsidRPr="001939E5">
              <w:rPr>
                <w:sz w:val="24"/>
                <w:szCs w:val="24"/>
                <w:lang w:val="nn-NO"/>
              </w:rPr>
              <w:t xml:space="preserve"> passande språklege verkemiddel innanfor sjangeren og vis</w:t>
            </w:r>
            <w:r>
              <w:rPr>
                <w:sz w:val="24"/>
                <w:szCs w:val="24"/>
                <w:lang w:val="nn-NO"/>
              </w:rPr>
              <w:t>er</w:t>
            </w:r>
            <w:r w:rsidRPr="001939E5">
              <w:rPr>
                <w:sz w:val="24"/>
                <w:szCs w:val="24"/>
                <w:lang w:val="nn-NO"/>
              </w:rPr>
              <w:t xml:space="preserve"> at </w:t>
            </w:r>
            <w:r>
              <w:rPr>
                <w:sz w:val="24"/>
                <w:szCs w:val="24"/>
                <w:lang w:val="nn-NO"/>
              </w:rPr>
              <w:t>de</w:t>
            </w:r>
            <w:r w:rsidRPr="001939E5">
              <w:rPr>
                <w:sz w:val="24"/>
                <w:szCs w:val="24"/>
                <w:lang w:val="nn-NO"/>
              </w:rPr>
              <w:t xml:space="preserve"> kan bruka sjangerkjenneteikna godt, både i tekst og bilete.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>Særs god tekstsamanbinding og struktur</w:t>
            </w:r>
            <w:r>
              <w:rPr>
                <w:sz w:val="24"/>
                <w:szCs w:val="24"/>
                <w:lang w:val="nn-NO"/>
              </w:rPr>
              <w:t>,</w:t>
            </w:r>
            <w:r w:rsidRPr="001939E5">
              <w:rPr>
                <w:sz w:val="24"/>
                <w:szCs w:val="24"/>
                <w:lang w:val="nn-NO"/>
              </w:rPr>
              <w:t xml:space="preserve"> </w:t>
            </w:r>
            <w:r>
              <w:rPr>
                <w:sz w:val="24"/>
                <w:szCs w:val="24"/>
                <w:lang w:val="nn-NO"/>
              </w:rPr>
              <w:t>og</w:t>
            </w:r>
            <w:r w:rsidRPr="001939E5">
              <w:rPr>
                <w:sz w:val="24"/>
                <w:szCs w:val="24"/>
                <w:lang w:val="nn-NO"/>
              </w:rPr>
              <w:t xml:space="preserve"> særs god rettskriving og teiknsetjing i biletb</w:t>
            </w:r>
            <w:r>
              <w:rPr>
                <w:sz w:val="24"/>
                <w:szCs w:val="24"/>
                <w:lang w:val="nn-NO"/>
              </w:rPr>
              <w:t>oka</w:t>
            </w:r>
            <w:r w:rsidRPr="001939E5">
              <w:rPr>
                <w:sz w:val="24"/>
                <w:szCs w:val="24"/>
                <w:lang w:val="nn-NO"/>
              </w:rPr>
              <w:t>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viser</w:t>
            </w:r>
            <w:r w:rsidRPr="001939E5">
              <w:rPr>
                <w:sz w:val="24"/>
                <w:szCs w:val="24"/>
                <w:lang w:val="nn-NO"/>
              </w:rPr>
              <w:t xml:space="preserve"> god refleksjon og tolking av biletbøker gjennom diskusjon.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>Ein finn både tema og motiv i teksten og bileta.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b</w:t>
            </w:r>
            <w:r w:rsidRPr="001939E5">
              <w:rPr>
                <w:sz w:val="24"/>
                <w:szCs w:val="24"/>
                <w:lang w:val="nn-NO"/>
              </w:rPr>
              <w:t>ruka</w:t>
            </w:r>
            <w:r>
              <w:rPr>
                <w:sz w:val="24"/>
                <w:szCs w:val="24"/>
                <w:lang w:val="nn-NO"/>
              </w:rPr>
              <w:t>r</w:t>
            </w:r>
            <w:r w:rsidRPr="001939E5">
              <w:rPr>
                <w:sz w:val="24"/>
                <w:szCs w:val="24"/>
                <w:lang w:val="nn-NO"/>
              </w:rPr>
              <w:t xml:space="preserve"> nokre passande språklege verkemiddel innanfor sjangeren og vis</w:t>
            </w:r>
            <w:r>
              <w:rPr>
                <w:sz w:val="24"/>
                <w:szCs w:val="24"/>
                <w:lang w:val="nn-NO"/>
              </w:rPr>
              <w:t>er</w:t>
            </w:r>
            <w:r w:rsidRPr="001939E5">
              <w:rPr>
                <w:sz w:val="24"/>
                <w:szCs w:val="24"/>
                <w:lang w:val="nn-NO"/>
              </w:rPr>
              <w:t xml:space="preserve"> at ein kan bruka nokre av sjangerkjenneteikna, både i tekst og bilete.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>God tekstsamanbinding og struktur</w:t>
            </w:r>
            <w:r>
              <w:rPr>
                <w:sz w:val="24"/>
                <w:szCs w:val="24"/>
                <w:lang w:val="nn-NO"/>
              </w:rPr>
              <w:t>,</w:t>
            </w:r>
            <w:r w:rsidRPr="001939E5">
              <w:rPr>
                <w:sz w:val="24"/>
                <w:szCs w:val="24"/>
                <w:lang w:val="nn-NO"/>
              </w:rPr>
              <w:t xml:space="preserve"> </w:t>
            </w:r>
            <w:r>
              <w:rPr>
                <w:sz w:val="24"/>
                <w:szCs w:val="24"/>
                <w:lang w:val="nn-NO"/>
              </w:rPr>
              <w:t>og</w:t>
            </w:r>
            <w:r w:rsidRPr="001939E5">
              <w:rPr>
                <w:sz w:val="24"/>
                <w:szCs w:val="24"/>
                <w:lang w:val="nn-NO"/>
              </w:rPr>
              <w:t xml:space="preserve"> god rettskriving og teiknsetjing i biletb</w:t>
            </w:r>
            <w:r>
              <w:rPr>
                <w:sz w:val="24"/>
                <w:szCs w:val="24"/>
                <w:lang w:val="nn-NO"/>
              </w:rPr>
              <w:t>oka</w:t>
            </w:r>
            <w:r w:rsidRPr="001939E5">
              <w:rPr>
                <w:sz w:val="24"/>
                <w:szCs w:val="24"/>
                <w:lang w:val="nn-NO"/>
              </w:rPr>
              <w:t>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k</w:t>
            </w:r>
            <w:r w:rsidRPr="001939E5">
              <w:rPr>
                <w:sz w:val="24"/>
                <w:szCs w:val="24"/>
                <w:lang w:val="nn-NO"/>
              </w:rPr>
              <w:t>an litt om biletbøker.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>Innhaldet er enkelt, men skal gi meining.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De h</w:t>
            </w:r>
            <w:r w:rsidRPr="001939E5">
              <w:rPr>
                <w:sz w:val="24"/>
                <w:szCs w:val="24"/>
                <w:lang w:val="nn-NO"/>
              </w:rPr>
              <w:t>ar enkle sjangertrekk i tekst og bilete.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 </w:t>
            </w:r>
          </w:p>
          <w:p w:rsidR="004464C3" w:rsidRPr="001939E5" w:rsidRDefault="004464C3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nn-NO"/>
              </w:rPr>
            </w:pPr>
            <w:r w:rsidRPr="001939E5">
              <w:rPr>
                <w:sz w:val="24"/>
                <w:szCs w:val="24"/>
                <w:lang w:val="nn-NO"/>
              </w:rPr>
              <w:t xml:space="preserve">Setningane </w:t>
            </w:r>
            <w:r>
              <w:rPr>
                <w:sz w:val="24"/>
                <w:szCs w:val="24"/>
                <w:lang w:val="nn-NO"/>
              </w:rPr>
              <w:t>dykkar</w:t>
            </w:r>
            <w:r w:rsidRPr="001939E5">
              <w:rPr>
                <w:sz w:val="24"/>
                <w:szCs w:val="24"/>
                <w:lang w:val="nn-NO"/>
              </w:rPr>
              <w:t xml:space="preserve"> burde hatt betre tekstsamanbinding og struktur</w:t>
            </w:r>
            <w:r>
              <w:rPr>
                <w:sz w:val="24"/>
                <w:szCs w:val="24"/>
                <w:lang w:val="nn-NO"/>
              </w:rPr>
              <w:t>,</w:t>
            </w:r>
            <w:r w:rsidRPr="001939E5">
              <w:rPr>
                <w:sz w:val="24"/>
                <w:szCs w:val="24"/>
                <w:lang w:val="nn-NO"/>
              </w:rPr>
              <w:t xml:space="preserve"> </w:t>
            </w:r>
            <w:r>
              <w:rPr>
                <w:sz w:val="24"/>
                <w:szCs w:val="24"/>
                <w:lang w:val="nn-NO"/>
              </w:rPr>
              <w:t>og det burde ha vore betre</w:t>
            </w:r>
            <w:r w:rsidRPr="001939E5">
              <w:rPr>
                <w:sz w:val="24"/>
                <w:szCs w:val="24"/>
                <w:lang w:val="nn-NO"/>
              </w:rPr>
              <w:t xml:space="preserve"> rettskriving og teiknsetjing i biletb</w:t>
            </w:r>
            <w:r>
              <w:rPr>
                <w:sz w:val="24"/>
                <w:szCs w:val="24"/>
                <w:lang w:val="nn-NO"/>
              </w:rPr>
              <w:t>oka</w:t>
            </w:r>
            <w:r w:rsidRPr="001939E5">
              <w:rPr>
                <w:sz w:val="24"/>
                <w:szCs w:val="24"/>
                <w:lang w:val="nn-NO"/>
              </w:rPr>
              <w:t>.</w:t>
            </w:r>
          </w:p>
        </w:tc>
      </w:tr>
    </w:tbl>
    <w:p w:rsidR="00937D21" w:rsidRDefault="004464C3"/>
    <w:sectPr w:rsidR="009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C3"/>
    <w:rsid w:val="004464C3"/>
    <w:rsid w:val="008A433B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BAEB"/>
  <w15:chartTrackingRefBased/>
  <w15:docId w15:val="{38676941-DC0E-4CAD-93FB-6FB95C6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64C3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1</cp:revision>
  <dcterms:created xsi:type="dcterms:W3CDTF">2019-05-02T08:08:00Z</dcterms:created>
  <dcterms:modified xsi:type="dcterms:W3CDTF">2019-05-02T08:09:00Z</dcterms:modified>
</cp:coreProperties>
</file>